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B1" w:rsidRPr="00595336" w:rsidRDefault="00EE77B1" w:rsidP="00EE77B1">
      <w:pPr>
        <w:rPr>
          <w:b/>
        </w:rPr>
      </w:pPr>
      <w:bookmarkStart w:id="0" w:name="_GoBack"/>
      <w:bookmarkEnd w:id="0"/>
      <w:r w:rsidRPr="00595336">
        <w:rPr>
          <w:b/>
        </w:rPr>
        <w:t>Вопросы</w:t>
      </w:r>
      <w:r w:rsidR="00595336" w:rsidRPr="00595336">
        <w:rPr>
          <w:b/>
        </w:rPr>
        <w:t xml:space="preserve"> </w:t>
      </w:r>
      <w:r w:rsidR="00997236" w:rsidRPr="00595336">
        <w:rPr>
          <w:b/>
        </w:rPr>
        <w:t>ОАКД</w:t>
      </w:r>
      <w:r w:rsidRPr="00595336">
        <w:rPr>
          <w:b/>
        </w:rPr>
        <w:t>:</w:t>
      </w:r>
    </w:p>
    <w:p w:rsidR="005F68D5" w:rsidRPr="00985FC4" w:rsidRDefault="005F68D5" w:rsidP="00EE77B1"/>
    <w:p w:rsidR="00716164" w:rsidRPr="00985FC4" w:rsidRDefault="005F68D5" w:rsidP="00716164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</w:t>
      </w:r>
      <w:r w:rsidR="00E60C57" w:rsidRPr="00985FC4">
        <w:rPr>
          <w:rFonts w:eastAsia="Times New Roman" w:cs="Times New Roman"/>
          <w:szCs w:val="24"/>
          <w:lang w:eastAsia="ru-RU"/>
        </w:rPr>
        <w:t>На основании чего (какого документа) действует Управление.</w:t>
      </w:r>
    </w:p>
    <w:p w:rsidR="00716164" w:rsidRPr="00985FC4" w:rsidRDefault="00716164" w:rsidP="00716164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а) Положения, утвержденного приказом Роскомнадзора</w:t>
      </w:r>
      <w:r w:rsidRPr="00985FC4">
        <w:rPr>
          <w:rFonts w:eastAsia="Times New Roman" w:cs="Times New Roman"/>
          <w:szCs w:val="24"/>
          <w:lang w:eastAsia="ru-RU"/>
        </w:rPr>
        <w:br/>
        <w:t>б) Приказа Роскомнадзора</w:t>
      </w:r>
    </w:p>
    <w:p w:rsidR="00716164" w:rsidRPr="00985FC4" w:rsidRDefault="00716164" w:rsidP="00716164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в) Федерального закона</w:t>
      </w:r>
    </w:p>
    <w:p w:rsidR="00E60C57" w:rsidRPr="00985FC4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985FC4" w:rsidRDefault="005F68D5" w:rsidP="00E60C57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</w:t>
      </w:r>
      <w:r w:rsidR="00E60C57" w:rsidRPr="00985FC4">
        <w:rPr>
          <w:rFonts w:eastAsia="Times New Roman" w:cs="Times New Roman"/>
          <w:szCs w:val="24"/>
          <w:lang w:eastAsia="ru-RU"/>
        </w:rPr>
        <w:t xml:space="preserve">. На какой территории Управление осуществляет свои полномочия. </w:t>
      </w:r>
    </w:p>
    <w:p w:rsidR="00716164" w:rsidRPr="00985FC4" w:rsidRDefault="00716164" w:rsidP="00716164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а) Свердловской области</w:t>
      </w:r>
      <w:r w:rsidRPr="00985FC4">
        <w:rPr>
          <w:rFonts w:eastAsia="Times New Roman" w:cs="Times New Roman"/>
          <w:szCs w:val="24"/>
          <w:lang w:eastAsia="ru-RU"/>
        </w:rPr>
        <w:br/>
        <w:t>б) Уральского федерального округа</w:t>
      </w:r>
    </w:p>
    <w:p w:rsidR="00716164" w:rsidRPr="00985FC4" w:rsidRDefault="00716164" w:rsidP="00716164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в) контроль и надзор – на территории Свердловской области, координацию деятельности ТО РКН – на территории округа</w:t>
      </w:r>
    </w:p>
    <w:p w:rsidR="00290354" w:rsidRPr="00985FC4" w:rsidRDefault="00290354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985FC4" w:rsidRDefault="00290354" w:rsidP="00E60C57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</w:t>
      </w:r>
      <w:r w:rsidR="00E60C57" w:rsidRPr="00985FC4">
        <w:rPr>
          <w:rFonts w:eastAsia="Times New Roman" w:cs="Times New Roman"/>
          <w:szCs w:val="24"/>
          <w:lang w:eastAsia="ru-RU"/>
        </w:rPr>
        <w:t>. Субъекты Уральского федерального округа и территориальные Управления УФО.</w:t>
      </w:r>
    </w:p>
    <w:p w:rsidR="00E60C57" w:rsidRPr="00985FC4" w:rsidRDefault="00716164" w:rsidP="00E60C57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а) </w:t>
      </w:r>
      <w:r w:rsidR="00A81626" w:rsidRPr="00985FC4">
        <w:rPr>
          <w:rFonts w:eastAsia="Times New Roman" w:cs="Times New Roman"/>
          <w:szCs w:val="24"/>
          <w:lang w:eastAsia="ru-RU"/>
        </w:rPr>
        <w:t xml:space="preserve">Свердловская, Челябинская, Курганская и Тюменская области </w:t>
      </w:r>
    </w:p>
    <w:p w:rsidR="00716164" w:rsidRPr="00985FC4" w:rsidRDefault="00716164" w:rsidP="00E60C57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б) </w:t>
      </w:r>
      <w:r w:rsidR="00A81626" w:rsidRPr="00985FC4">
        <w:rPr>
          <w:rFonts w:eastAsia="Times New Roman" w:cs="Times New Roman"/>
          <w:szCs w:val="24"/>
          <w:lang w:eastAsia="ru-RU"/>
        </w:rPr>
        <w:t xml:space="preserve">Свердловская область - </w:t>
      </w:r>
      <w:r w:rsidRPr="00985FC4">
        <w:rPr>
          <w:rFonts w:eastAsia="Times New Roman" w:cs="Times New Roman"/>
          <w:szCs w:val="24"/>
          <w:lang w:eastAsia="ru-RU"/>
        </w:rPr>
        <w:t xml:space="preserve">ТО по УФО, </w:t>
      </w:r>
      <w:r w:rsidR="00A81626" w:rsidRPr="00985FC4">
        <w:rPr>
          <w:rFonts w:eastAsia="Times New Roman" w:cs="Times New Roman"/>
          <w:szCs w:val="24"/>
          <w:lang w:eastAsia="ru-RU"/>
        </w:rPr>
        <w:t xml:space="preserve">Челябинская область - </w:t>
      </w:r>
      <w:r w:rsidRPr="00985FC4">
        <w:rPr>
          <w:rFonts w:eastAsia="Times New Roman" w:cs="Times New Roman"/>
          <w:szCs w:val="24"/>
          <w:lang w:eastAsia="ru-RU"/>
        </w:rPr>
        <w:t xml:space="preserve">ТО по Челябинской области, </w:t>
      </w:r>
      <w:r w:rsidR="00A81626" w:rsidRPr="00985FC4">
        <w:rPr>
          <w:rFonts w:eastAsia="Times New Roman" w:cs="Times New Roman"/>
          <w:szCs w:val="24"/>
          <w:lang w:eastAsia="ru-RU"/>
        </w:rPr>
        <w:t xml:space="preserve">Курганская область- </w:t>
      </w:r>
      <w:r w:rsidRPr="00985FC4">
        <w:rPr>
          <w:rFonts w:eastAsia="Times New Roman" w:cs="Times New Roman"/>
          <w:szCs w:val="24"/>
          <w:lang w:eastAsia="ru-RU"/>
        </w:rPr>
        <w:t xml:space="preserve">ТО по Курганской области, </w:t>
      </w:r>
      <w:r w:rsidR="00A81626" w:rsidRPr="00985FC4">
        <w:rPr>
          <w:rFonts w:eastAsia="Times New Roman" w:cs="Times New Roman"/>
          <w:szCs w:val="24"/>
          <w:lang w:eastAsia="ru-RU"/>
        </w:rPr>
        <w:t xml:space="preserve">Тюменская область, ХМАО-Югра, ЯНАО - </w:t>
      </w:r>
      <w:r w:rsidRPr="00985FC4">
        <w:rPr>
          <w:rFonts w:eastAsia="Times New Roman" w:cs="Times New Roman"/>
          <w:szCs w:val="24"/>
          <w:lang w:eastAsia="ru-RU"/>
        </w:rPr>
        <w:t>ТО по Тюменской области, ХМАО-Югр</w:t>
      </w:r>
      <w:r w:rsidR="00A81626" w:rsidRPr="00985FC4">
        <w:rPr>
          <w:rFonts w:eastAsia="Times New Roman" w:cs="Times New Roman"/>
          <w:szCs w:val="24"/>
          <w:lang w:eastAsia="ru-RU"/>
        </w:rPr>
        <w:t xml:space="preserve">е и </w:t>
      </w:r>
      <w:r w:rsidRPr="00985FC4">
        <w:rPr>
          <w:rFonts w:eastAsia="Times New Roman" w:cs="Times New Roman"/>
          <w:szCs w:val="24"/>
          <w:lang w:eastAsia="ru-RU"/>
        </w:rPr>
        <w:t>ЯНАО.</w:t>
      </w:r>
    </w:p>
    <w:p w:rsidR="00716164" w:rsidRPr="00985FC4" w:rsidRDefault="00716164" w:rsidP="00E60C57">
      <w:pPr>
        <w:rPr>
          <w:rFonts w:eastAsia="Times New Roman" w:cs="Times New Roman"/>
          <w:szCs w:val="24"/>
          <w:lang w:eastAsia="ru-RU"/>
        </w:rPr>
      </w:pPr>
      <w:proofErr w:type="gramStart"/>
      <w:r w:rsidRPr="00985FC4">
        <w:rPr>
          <w:rFonts w:eastAsia="Times New Roman" w:cs="Times New Roman"/>
          <w:szCs w:val="24"/>
          <w:lang w:eastAsia="ru-RU"/>
        </w:rPr>
        <w:t>в)ТО</w:t>
      </w:r>
      <w:proofErr w:type="gramEnd"/>
      <w:r w:rsidRPr="00985FC4">
        <w:rPr>
          <w:rFonts w:eastAsia="Times New Roman" w:cs="Times New Roman"/>
          <w:szCs w:val="24"/>
          <w:lang w:eastAsia="ru-RU"/>
        </w:rPr>
        <w:t xml:space="preserve"> по Челябинской области, ТО по </w:t>
      </w:r>
      <w:r w:rsidR="00A81626" w:rsidRPr="00985FC4">
        <w:rPr>
          <w:rFonts w:eastAsia="Times New Roman" w:cs="Times New Roman"/>
          <w:szCs w:val="24"/>
          <w:lang w:eastAsia="ru-RU"/>
        </w:rPr>
        <w:t>К</w:t>
      </w:r>
      <w:r w:rsidRPr="00985FC4">
        <w:rPr>
          <w:rFonts w:eastAsia="Times New Roman" w:cs="Times New Roman"/>
          <w:szCs w:val="24"/>
          <w:lang w:eastAsia="ru-RU"/>
        </w:rPr>
        <w:t>урганской области, ТО по Тюменской области, ХМАО-Югр</w:t>
      </w:r>
      <w:r w:rsidR="00A81626" w:rsidRPr="00985FC4">
        <w:rPr>
          <w:rFonts w:eastAsia="Times New Roman" w:cs="Times New Roman"/>
          <w:szCs w:val="24"/>
          <w:lang w:eastAsia="ru-RU"/>
        </w:rPr>
        <w:t xml:space="preserve">е и </w:t>
      </w:r>
      <w:r w:rsidRPr="00985FC4">
        <w:rPr>
          <w:rFonts w:eastAsia="Times New Roman" w:cs="Times New Roman"/>
          <w:szCs w:val="24"/>
          <w:lang w:eastAsia="ru-RU"/>
        </w:rPr>
        <w:t>ЯНАО.</w:t>
      </w:r>
    </w:p>
    <w:p w:rsidR="00716164" w:rsidRPr="00985FC4" w:rsidRDefault="00716164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985FC4" w:rsidRDefault="005F68D5" w:rsidP="00E60C57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</w:t>
      </w:r>
      <w:r w:rsidR="00E60C57" w:rsidRPr="00985FC4">
        <w:rPr>
          <w:rFonts w:eastAsia="Times New Roman" w:cs="Times New Roman"/>
          <w:szCs w:val="24"/>
          <w:lang w:eastAsia="ru-RU"/>
        </w:rPr>
        <w:t>. Основные направления координации и контроля деятельности ТО Роскомнадзора округа.</w:t>
      </w:r>
    </w:p>
    <w:p w:rsidR="00A81626" w:rsidRPr="00985FC4" w:rsidRDefault="006B7920" w:rsidP="00A81626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1. </w:t>
      </w:r>
      <w:r w:rsidR="00A81626" w:rsidRPr="00985FC4">
        <w:rPr>
          <w:rFonts w:eastAsia="Times New Roman" w:cs="Times New Roman"/>
          <w:szCs w:val="24"/>
          <w:lang w:eastAsia="ru-RU"/>
        </w:rPr>
        <w:t>осуществление контроля за выполнением ежегодных планов деятельности и планов проведения плановых проверок;</w:t>
      </w:r>
    </w:p>
    <w:p w:rsidR="00A81626" w:rsidRPr="00985FC4" w:rsidRDefault="006B7920" w:rsidP="00A81626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2. </w:t>
      </w:r>
      <w:r w:rsidR="00A81626" w:rsidRPr="00985FC4">
        <w:rPr>
          <w:rFonts w:eastAsia="Times New Roman" w:cs="Times New Roman"/>
          <w:szCs w:val="24"/>
          <w:lang w:eastAsia="ru-RU"/>
        </w:rPr>
        <w:t>осуществление контроля за реализацией полномочий по государственному контролю и надзору;</w:t>
      </w:r>
    </w:p>
    <w:p w:rsidR="00A81626" w:rsidRPr="00985FC4" w:rsidRDefault="006B7920" w:rsidP="00A81626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3. </w:t>
      </w:r>
      <w:r w:rsidR="00A81626" w:rsidRPr="00985FC4">
        <w:rPr>
          <w:rFonts w:eastAsia="Times New Roman" w:cs="Times New Roman"/>
          <w:szCs w:val="24"/>
          <w:lang w:eastAsia="ru-RU"/>
        </w:rPr>
        <w:t>осуществление ведомственного контроля за организацией планирования хозяйственной и закупочной деятельности, включая контроль за составлением планов закупок и планов-графиков закупок, а также контроль за заключением и исполнением государственных контрактов;</w:t>
      </w:r>
    </w:p>
    <w:p w:rsidR="00A81626" w:rsidRPr="00985FC4" w:rsidRDefault="006B7920" w:rsidP="00A81626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4. </w:t>
      </w:r>
      <w:r w:rsidR="00A81626" w:rsidRPr="00985FC4">
        <w:rPr>
          <w:rFonts w:eastAsia="Times New Roman" w:cs="Times New Roman"/>
          <w:szCs w:val="24"/>
          <w:lang w:eastAsia="ru-RU"/>
        </w:rPr>
        <w:t>осуществление контроля организации работ по технической защите конфиденциальной информации и работ по обеспечению защиты информации, в том числе персональных данных в информационных системах;</w:t>
      </w:r>
    </w:p>
    <w:p w:rsidR="006B7920" w:rsidRPr="00985FC4" w:rsidRDefault="006B7920" w:rsidP="00A81626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5. все перечисленное выше</w:t>
      </w:r>
    </w:p>
    <w:p w:rsidR="006B7920" w:rsidRPr="00985FC4" w:rsidRDefault="006B7920" w:rsidP="00A81626">
      <w:pPr>
        <w:rPr>
          <w:rFonts w:eastAsia="Times New Roman" w:cs="Times New Roman"/>
          <w:szCs w:val="24"/>
          <w:lang w:eastAsia="ru-RU"/>
        </w:rPr>
      </w:pPr>
    </w:p>
    <w:p w:rsidR="006C652F" w:rsidRPr="00985FC4" w:rsidRDefault="0071394C" w:rsidP="006C652F">
      <w:pPr>
        <w:autoSpaceDE w:val="0"/>
        <w:autoSpaceDN w:val="0"/>
        <w:adjustRightInd w:val="0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5. </w:t>
      </w:r>
      <w:r w:rsidR="006C652F" w:rsidRPr="00985FC4">
        <w:rPr>
          <w:rFonts w:cs="Times New Roman"/>
          <w:szCs w:val="24"/>
        </w:rPr>
        <w:t xml:space="preserve">В соответствии с Положением Управление Роскомнадзора по Уральскому федеральному округу  осуществляет государственный контроль и надзор за представлением </w:t>
      </w:r>
    </w:p>
    <w:p w:rsidR="006C652F" w:rsidRPr="00985FC4" w:rsidRDefault="006C652F" w:rsidP="006C652F">
      <w:pPr>
        <w:pStyle w:val="a3"/>
        <w:numPr>
          <w:ilvl w:val="0"/>
          <w:numId w:val="30"/>
        </w:numPr>
        <w:autoSpaceDE w:val="0"/>
        <w:autoSpaceDN w:val="0"/>
        <w:adjustRightInd w:val="0"/>
        <w:ind w:left="34" w:firstLine="0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обязательного федерального экземпляра документов, обязательного экземпляра субъекта Российской Федерации, обязательного экземпляра муниципального образования;</w:t>
      </w:r>
    </w:p>
    <w:p w:rsidR="006C652F" w:rsidRPr="00985FC4" w:rsidRDefault="006C652F" w:rsidP="006C652F">
      <w:pPr>
        <w:pStyle w:val="a3"/>
        <w:numPr>
          <w:ilvl w:val="0"/>
          <w:numId w:val="30"/>
        </w:numPr>
        <w:autoSpaceDE w:val="0"/>
        <w:autoSpaceDN w:val="0"/>
        <w:adjustRightInd w:val="0"/>
        <w:ind w:left="34" w:firstLine="0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обязательного федерального экземпляра документов, обязательного экземпляра субъекта Российской Федерации;</w:t>
      </w:r>
    </w:p>
    <w:p w:rsidR="006C652F" w:rsidRPr="00985FC4" w:rsidRDefault="006C652F" w:rsidP="006C652F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cs="Times New Roman"/>
          <w:szCs w:val="24"/>
        </w:rPr>
        <w:t>3) обязательного федерального экземпляра документов.</w:t>
      </w:r>
    </w:p>
    <w:p w:rsidR="006C652F" w:rsidRPr="00985FC4" w:rsidRDefault="006C652F" w:rsidP="00A81626">
      <w:pPr>
        <w:rPr>
          <w:rFonts w:eastAsia="Times New Roman" w:cs="Times New Roman"/>
          <w:szCs w:val="24"/>
          <w:lang w:eastAsia="ru-RU"/>
        </w:rPr>
      </w:pPr>
    </w:p>
    <w:p w:rsidR="00E60C57" w:rsidRPr="00985FC4" w:rsidRDefault="0071394C" w:rsidP="00E60C57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6</w:t>
      </w:r>
      <w:r w:rsidR="00E60C57" w:rsidRPr="00985FC4">
        <w:rPr>
          <w:rFonts w:eastAsia="Times New Roman" w:cs="Times New Roman"/>
          <w:szCs w:val="24"/>
          <w:lang w:eastAsia="ru-RU"/>
        </w:rPr>
        <w:t>. Место расположения Управления, его территориальная структура.</w:t>
      </w:r>
    </w:p>
    <w:p w:rsidR="00716164" w:rsidRPr="00985FC4" w:rsidRDefault="00716164" w:rsidP="00716164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а) г. Екатеринбург, </w:t>
      </w:r>
      <w:r w:rsidR="002604BF" w:rsidRPr="00985FC4">
        <w:rPr>
          <w:rFonts w:eastAsia="Times New Roman" w:cs="Times New Roman"/>
          <w:szCs w:val="24"/>
          <w:lang w:eastAsia="ru-RU"/>
        </w:rPr>
        <w:t>здание Главпочтамта</w:t>
      </w:r>
    </w:p>
    <w:p w:rsidR="00716164" w:rsidRPr="00985FC4" w:rsidRDefault="00716164" w:rsidP="00716164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б) г. Екатеринбург</w:t>
      </w:r>
      <w:r w:rsidR="002604BF" w:rsidRPr="00985FC4">
        <w:rPr>
          <w:rFonts w:eastAsia="Times New Roman" w:cs="Times New Roman"/>
          <w:szCs w:val="24"/>
          <w:lang w:eastAsia="ru-RU"/>
        </w:rPr>
        <w:t xml:space="preserve"> (здание Главпочтамта)</w:t>
      </w:r>
      <w:r w:rsidRPr="00985FC4">
        <w:rPr>
          <w:rFonts w:eastAsia="Times New Roman" w:cs="Times New Roman"/>
          <w:szCs w:val="24"/>
          <w:lang w:eastAsia="ru-RU"/>
        </w:rPr>
        <w:t>, г.Нижний Тагил (территориальный отдел), г. Каменск-Уральский (территориальный отдел)</w:t>
      </w:r>
    </w:p>
    <w:p w:rsidR="00E60C57" w:rsidRPr="00985FC4" w:rsidRDefault="00716164" w:rsidP="00E60C57">
      <w:pPr>
        <w:rPr>
          <w:rFonts w:eastAsia="Times New Roman" w:cs="Times New Roman"/>
          <w:szCs w:val="24"/>
          <w:lang w:eastAsia="ru-RU"/>
        </w:rPr>
      </w:pPr>
      <w:proofErr w:type="gramStart"/>
      <w:r w:rsidRPr="00985FC4">
        <w:rPr>
          <w:rFonts w:eastAsia="Times New Roman" w:cs="Times New Roman"/>
          <w:szCs w:val="24"/>
          <w:lang w:eastAsia="ru-RU"/>
        </w:rPr>
        <w:t>в)</w:t>
      </w:r>
      <w:r w:rsidR="002604BF" w:rsidRPr="00985FC4">
        <w:rPr>
          <w:rFonts w:eastAsia="Times New Roman" w:cs="Times New Roman"/>
          <w:szCs w:val="24"/>
          <w:lang w:eastAsia="ru-RU"/>
        </w:rPr>
        <w:t>г.</w:t>
      </w:r>
      <w:proofErr w:type="gramEnd"/>
      <w:r w:rsidR="002604BF" w:rsidRPr="00985FC4">
        <w:rPr>
          <w:rFonts w:eastAsia="Times New Roman" w:cs="Times New Roman"/>
          <w:szCs w:val="24"/>
          <w:lang w:eastAsia="ru-RU"/>
        </w:rPr>
        <w:t xml:space="preserve"> Екатеринбург, </w:t>
      </w:r>
      <w:r w:rsidRPr="00985FC4">
        <w:rPr>
          <w:rFonts w:eastAsia="Times New Roman" w:cs="Times New Roman"/>
          <w:szCs w:val="24"/>
          <w:lang w:eastAsia="ru-RU"/>
        </w:rPr>
        <w:t>г.Нижний Тагил (территориальный отдел)</w:t>
      </w:r>
    </w:p>
    <w:p w:rsidR="00F72F4E" w:rsidRPr="00985FC4" w:rsidRDefault="00F72F4E" w:rsidP="00E60C57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eastAsia="Times New Roman" w:cs="Times New Roman"/>
          <w:szCs w:val="24"/>
          <w:lang w:eastAsia="ru-RU"/>
        </w:rPr>
        <w:lastRenderedPageBreak/>
        <w:t>7. Каким нормативно-правовым актом определяется п</w:t>
      </w:r>
      <w:r w:rsidRPr="00985FC4">
        <w:rPr>
          <w:rFonts w:cs="Times New Roman"/>
          <w:szCs w:val="24"/>
        </w:rPr>
        <w:t>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Федеральный закон от 04.05.2011 № 99-ФЗ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Федеральный закон от 31.07.2020 № 248-ФЗ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Федеральный закон от 26.12.2008 № 294-ФЗ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8. В какой сфере ведения Управления Роскомнадзора положения Федерального закона от 31.07.2020 № 248-ФЗ по организации и проведению проверок не применяются.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в сфере связи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в области персональных данных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применяется во всех сферах деятельности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9. Применяется ли риск-ориентированный подход при организации государственного контроля (надзора) Управлением, если да, то в каких сферах ведения.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да, во всех сферах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да, только в сфере связи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нет, не применяется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10. Основные направления профилактической деятельности Управления.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осуществление информирования путем проведения семинаров и конференций, разъяснительной работы и иными способами;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б) обеспечение размещения на официальных сайтах в сети "Интернет" </w:t>
      </w:r>
      <w:hyperlink r:id="rId5" w:history="1">
        <w:r w:rsidRPr="00985FC4">
          <w:rPr>
            <w:rFonts w:cs="Times New Roman"/>
            <w:color w:val="0000FF"/>
            <w:szCs w:val="24"/>
          </w:rPr>
          <w:t>перечней</w:t>
        </w:r>
      </w:hyperlink>
      <w:r w:rsidRPr="00985FC4">
        <w:rPr>
          <w:rFonts w:cs="Times New Roman"/>
          <w:szCs w:val="24"/>
        </w:rPr>
        <w:t xml:space="preserve"> нормативных правовых актов или их отдельных частей;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выдача предостережений о недопустимости нарушения обязательных требований, требований;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г) обеспечение регулярного (не реже одного раза в год) обобщения практики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д) все вышеперечисленное.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11. </w:t>
      </w:r>
      <w:r w:rsidRPr="00985FC4">
        <w:rPr>
          <w:rFonts w:eastAsia="Times New Roman" w:cs="Times New Roman"/>
          <w:szCs w:val="24"/>
          <w:lang w:eastAsia="ru-RU"/>
        </w:rPr>
        <w:t xml:space="preserve">Где (в каком реестре) </w:t>
      </w:r>
      <w:r w:rsidRPr="00985FC4">
        <w:rPr>
          <w:rFonts w:cs="Times New Roman"/>
          <w:szCs w:val="24"/>
        </w:rPr>
        <w:t>содержится информация о проведенных профилактических мероприятиях (предостережениях и обязательных профилактических визитах)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Единый реестр контрольных (надзорных) мероприятий (ЕРКНМ)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ЕГРЮЛ/ЕГРИП;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нет единого реестра, информация размещается на сайтах контрольных (надзорных</w:t>
      </w:r>
      <w:proofErr w:type="gramStart"/>
      <w:r w:rsidRPr="00985FC4">
        <w:rPr>
          <w:rFonts w:cs="Times New Roman"/>
          <w:szCs w:val="24"/>
        </w:rPr>
        <w:t>) .</w:t>
      </w:r>
      <w:proofErr w:type="gramEnd"/>
      <w:r w:rsidRPr="00985FC4">
        <w:rPr>
          <w:rFonts w:cs="Times New Roman"/>
          <w:szCs w:val="24"/>
        </w:rPr>
        <w:t xml:space="preserve"> 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23A14" w:rsidRPr="00985FC4" w:rsidRDefault="00623A14" w:rsidP="00623A14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12. Сроки уведомления о проведении обязательного профилактического визита.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не позднее чем за три рабочих дня до начала проведения проверки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не позднее чем за 5 рабочих дней до начала его проведения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уведомление не требуется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cs="Times New Roman"/>
          <w:szCs w:val="24"/>
        </w:rPr>
        <w:t xml:space="preserve">13. Могут ли выдаваться предписания об устранении нарушений обязательных требований, выявленных при проведении </w:t>
      </w:r>
      <w:r w:rsidRPr="00985FC4">
        <w:rPr>
          <w:rFonts w:eastAsia="Times New Roman" w:cs="Times New Roman"/>
          <w:szCs w:val="24"/>
          <w:lang w:eastAsia="ru-RU"/>
        </w:rPr>
        <w:t>обязательного профилактического визита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а) в обязательном порядке;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б) на усмотрения </w:t>
      </w:r>
      <w:proofErr w:type="gramStart"/>
      <w:r w:rsidRPr="00985FC4">
        <w:rPr>
          <w:rFonts w:eastAsia="Times New Roman" w:cs="Times New Roman"/>
          <w:szCs w:val="24"/>
          <w:lang w:eastAsia="ru-RU"/>
        </w:rPr>
        <w:t>контрольного(</w:t>
      </w:r>
      <w:proofErr w:type="gramEnd"/>
      <w:r w:rsidRPr="00985FC4">
        <w:rPr>
          <w:rFonts w:eastAsia="Times New Roman" w:cs="Times New Roman"/>
          <w:szCs w:val="24"/>
          <w:lang w:eastAsia="ru-RU"/>
        </w:rPr>
        <w:t>надзорного органа);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в) </w:t>
      </w:r>
      <w:r w:rsidRPr="00985FC4">
        <w:rPr>
          <w:rFonts w:cs="Times New Roman"/>
          <w:szCs w:val="24"/>
        </w:rPr>
        <w:t>не могут, разъяснения, полученные контролируемым лицом в ходе профилактического визита, носят рекомендательный характер.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cs="Times New Roman"/>
          <w:szCs w:val="24"/>
        </w:rPr>
        <w:t>1</w:t>
      </w:r>
      <w:r w:rsidRPr="00595336">
        <w:rPr>
          <w:rFonts w:cs="Times New Roman"/>
          <w:szCs w:val="24"/>
        </w:rPr>
        <w:t>4</w:t>
      </w:r>
      <w:r w:rsidRPr="00985FC4">
        <w:rPr>
          <w:rFonts w:cs="Times New Roman"/>
          <w:szCs w:val="24"/>
        </w:rPr>
        <w:t>. Периодичность проведения плановых проверок.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1 раз в год;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lastRenderedPageBreak/>
        <w:t>б) в соответствии с ФЗ о виде контроля, положением о виде контроля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в) с любой периодичностью </w:t>
      </w:r>
    </w:p>
    <w:p w:rsidR="00623A14" w:rsidRPr="00985FC4" w:rsidRDefault="00623A14" w:rsidP="00623A14">
      <w:pPr>
        <w:rPr>
          <w:rFonts w:eastAsia="Times New Roman" w:cs="Times New Roman"/>
          <w:szCs w:val="24"/>
          <w:lang w:eastAsia="ru-RU"/>
        </w:rPr>
      </w:pPr>
    </w:p>
    <w:p w:rsidR="00623A14" w:rsidRPr="00985FC4" w:rsidRDefault="00623A14" w:rsidP="00623A14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15. Сроки подготовки проекта Плана проведения плановых проверок.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В срок до 1 сентября года, предшествующего году проведения плановых проверок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В срок до 1 октября года, предшествующего году проведения плановых проверок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В срок до 31 декабря года, предшествующего году проведения плановых проверок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г) По усмотрению руководителя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cs="Times New Roman"/>
          <w:szCs w:val="24"/>
        </w:rPr>
        <w:t xml:space="preserve">16. Каким образом осуществляется направление </w:t>
      </w:r>
      <w:r w:rsidRPr="00985FC4">
        <w:rPr>
          <w:rFonts w:eastAsia="Times New Roman" w:cs="Times New Roman"/>
          <w:szCs w:val="24"/>
          <w:lang w:eastAsia="ru-RU"/>
        </w:rPr>
        <w:t>проекта Плана проведения плановых проверок на рассмотрение органов прокуратуры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а) В бумажном виде с сопроводительным письмом;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б) В электронном виде по электронной почте;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в) В машиночитаемом виде посредством Единого реестра </w:t>
      </w:r>
      <w:r w:rsidRPr="00985FC4">
        <w:rPr>
          <w:rFonts w:cs="Times New Roman"/>
          <w:szCs w:val="24"/>
        </w:rPr>
        <w:t>контрольных (надзорных) мероприятий (ЕРКНМ)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17. Сроки размещения </w:t>
      </w:r>
      <w:r w:rsidRPr="00985FC4">
        <w:rPr>
          <w:rFonts w:eastAsia="Times New Roman" w:cs="Times New Roman"/>
          <w:szCs w:val="24"/>
          <w:lang w:eastAsia="ru-RU"/>
        </w:rPr>
        <w:t>Плана проведения плановых проверок</w:t>
      </w:r>
      <w:r w:rsidRPr="00985FC4">
        <w:rPr>
          <w:rFonts w:cs="Times New Roman"/>
          <w:szCs w:val="24"/>
        </w:rPr>
        <w:t xml:space="preserve"> на официальном сайте контролирующего органа.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В срок до 1 сентября года, предшествующего году проведения плановых проверок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В течение 5 рабочих дней со дня утверждения плана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В срок до 31 декабря года, предшествующего году проведения плановых проверок</w:t>
      </w:r>
    </w:p>
    <w:p w:rsidR="00623A14" w:rsidRPr="00985FC4" w:rsidRDefault="00623A14" w:rsidP="00623A14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г) </w:t>
      </w:r>
      <w:r w:rsidRPr="00985FC4">
        <w:rPr>
          <w:rFonts w:cs="Times New Roman"/>
          <w:szCs w:val="24"/>
        </w:rPr>
        <w:t>По усмотрению руководителя</w:t>
      </w:r>
    </w:p>
    <w:p w:rsidR="00623A14" w:rsidRPr="00985FC4" w:rsidRDefault="00623A14" w:rsidP="00623A14">
      <w:pPr>
        <w:rPr>
          <w:rFonts w:eastAsia="Times New Roman" w:cs="Times New Roman"/>
          <w:szCs w:val="24"/>
          <w:lang w:eastAsia="ru-RU"/>
        </w:rPr>
      </w:pPr>
    </w:p>
    <w:p w:rsidR="00D90B9F" w:rsidRPr="00985FC4" w:rsidRDefault="00D90B9F" w:rsidP="00D90B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18. Сроки размещения на официальном сайте контролирующего органа внесенных в </w:t>
      </w:r>
      <w:r w:rsidRPr="00985FC4">
        <w:rPr>
          <w:rFonts w:eastAsia="Times New Roman" w:cs="Times New Roman"/>
          <w:szCs w:val="24"/>
          <w:lang w:eastAsia="ru-RU"/>
        </w:rPr>
        <w:t>План проведения плановых проверок</w:t>
      </w:r>
      <w:r w:rsidRPr="00985FC4">
        <w:rPr>
          <w:rFonts w:cs="Times New Roman"/>
          <w:szCs w:val="24"/>
        </w:rPr>
        <w:t xml:space="preserve"> изменений.</w:t>
      </w:r>
    </w:p>
    <w:p w:rsidR="00D90B9F" w:rsidRPr="00985FC4" w:rsidRDefault="00D90B9F" w:rsidP="00D90B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В течение 3 дней со дня принятия изменений</w:t>
      </w:r>
    </w:p>
    <w:p w:rsidR="00D90B9F" w:rsidRPr="00985FC4" w:rsidRDefault="00D90B9F" w:rsidP="00D90B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В течение 2 рабочих дней со дня принятия изменений</w:t>
      </w:r>
    </w:p>
    <w:p w:rsidR="00D90B9F" w:rsidRPr="00985FC4" w:rsidRDefault="00D90B9F" w:rsidP="00D90B9F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г) </w:t>
      </w:r>
      <w:r w:rsidRPr="00985FC4">
        <w:rPr>
          <w:rFonts w:cs="Times New Roman"/>
          <w:szCs w:val="24"/>
        </w:rPr>
        <w:t>По усмотрению руководителя</w:t>
      </w:r>
    </w:p>
    <w:p w:rsidR="00D90B9F" w:rsidRPr="00985FC4" w:rsidRDefault="00D90B9F" w:rsidP="00D90B9F">
      <w:pPr>
        <w:rPr>
          <w:rFonts w:eastAsia="Times New Roman" w:cs="Times New Roman"/>
          <w:szCs w:val="24"/>
          <w:lang w:eastAsia="ru-RU"/>
        </w:rPr>
      </w:pPr>
    </w:p>
    <w:p w:rsidR="00623A14" w:rsidRPr="00985FC4" w:rsidRDefault="00623A14" w:rsidP="00623A14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</w:t>
      </w:r>
      <w:r w:rsidR="00D90B9F" w:rsidRPr="00985FC4">
        <w:rPr>
          <w:rFonts w:eastAsia="Times New Roman" w:cs="Times New Roman"/>
          <w:szCs w:val="24"/>
          <w:lang w:eastAsia="ru-RU"/>
        </w:rPr>
        <w:t>9</w:t>
      </w:r>
      <w:r w:rsidRPr="00985FC4">
        <w:rPr>
          <w:rFonts w:eastAsia="Times New Roman" w:cs="Times New Roman"/>
          <w:szCs w:val="24"/>
          <w:lang w:eastAsia="ru-RU"/>
        </w:rPr>
        <w:t>. Сроки уведомления проверяемого лица о проведении плановой проверки.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не позднее чем за три рабочих дня до начала проведения проверки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не позднее чем за 24 часа до начала ее проведения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уведомление не требуется</w:t>
      </w:r>
    </w:p>
    <w:p w:rsidR="00623A14" w:rsidRPr="00985FC4" w:rsidRDefault="00623A14" w:rsidP="00623A14">
      <w:pPr>
        <w:rPr>
          <w:rFonts w:eastAsia="Times New Roman" w:cs="Times New Roman"/>
          <w:szCs w:val="24"/>
          <w:lang w:eastAsia="ru-RU"/>
        </w:rPr>
      </w:pPr>
    </w:p>
    <w:p w:rsidR="00623A14" w:rsidRPr="00985FC4" w:rsidRDefault="00D90B9F" w:rsidP="00623A14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20</w:t>
      </w:r>
      <w:r w:rsidR="00623A14" w:rsidRPr="00985FC4">
        <w:rPr>
          <w:rFonts w:eastAsia="Times New Roman" w:cs="Times New Roman"/>
          <w:szCs w:val="24"/>
          <w:lang w:eastAsia="ru-RU"/>
        </w:rPr>
        <w:t>. Формы проведения внеплановых проверок.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выездная, документарная, выездная-документарная;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выездная;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выездная, документарная.</w:t>
      </w:r>
    </w:p>
    <w:p w:rsidR="00623A14" w:rsidRPr="00985FC4" w:rsidRDefault="00623A14" w:rsidP="00623A14">
      <w:pPr>
        <w:rPr>
          <w:rFonts w:eastAsia="Times New Roman" w:cs="Times New Roman"/>
          <w:szCs w:val="24"/>
          <w:lang w:eastAsia="ru-RU"/>
        </w:rPr>
      </w:pPr>
    </w:p>
    <w:p w:rsidR="00623A14" w:rsidRPr="00985FC4" w:rsidRDefault="00623A14" w:rsidP="00623A14">
      <w:pPr>
        <w:rPr>
          <w:rFonts w:eastAsia="Times New Roman" w:cs="Times New Roman"/>
          <w:szCs w:val="24"/>
          <w:lang w:eastAsia="ru-RU"/>
        </w:rPr>
      </w:pPr>
      <w:r w:rsidRPr="00595336">
        <w:rPr>
          <w:rFonts w:eastAsia="Times New Roman" w:cs="Times New Roman"/>
          <w:szCs w:val="24"/>
          <w:lang w:eastAsia="ru-RU"/>
        </w:rPr>
        <w:t>2</w:t>
      </w:r>
      <w:r w:rsidR="00D90B9F" w:rsidRPr="00985FC4">
        <w:rPr>
          <w:rFonts w:eastAsia="Times New Roman" w:cs="Times New Roman"/>
          <w:szCs w:val="24"/>
          <w:lang w:eastAsia="ru-RU"/>
        </w:rPr>
        <w:t>1</w:t>
      </w:r>
      <w:r w:rsidRPr="00985FC4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985FC4">
        <w:rPr>
          <w:rFonts w:eastAsia="Times New Roman" w:cs="Times New Roman"/>
          <w:szCs w:val="24"/>
          <w:lang w:eastAsia="ru-RU"/>
        </w:rPr>
        <w:t>Сроки  (</w:t>
      </w:r>
      <w:proofErr w:type="gramEnd"/>
      <w:r w:rsidRPr="00985FC4">
        <w:rPr>
          <w:rFonts w:eastAsia="Times New Roman" w:cs="Times New Roman"/>
          <w:szCs w:val="24"/>
          <w:lang w:eastAsia="ru-RU"/>
        </w:rPr>
        <w:t>длительность) проведения проверок.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4"/>
        </w:rPr>
      </w:pPr>
      <w:r w:rsidRPr="00985FC4">
        <w:rPr>
          <w:rFonts w:cs="Times New Roman"/>
          <w:szCs w:val="24"/>
        </w:rPr>
        <w:t xml:space="preserve">а) не может превышать 10 рабочих дней, в отношении 1 субъекта </w:t>
      </w:r>
      <w:hyperlink r:id="rId6" w:history="1">
        <w:r w:rsidRPr="00985FC4">
          <w:rPr>
            <w:rFonts w:cs="Times New Roman"/>
            <w:color w:val="000000" w:themeColor="text1"/>
            <w:szCs w:val="24"/>
          </w:rPr>
          <w:t>малого предпринимательства</w:t>
        </w:r>
      </w:hyperlink>
      <w:r w:rsidRPr="00985FC4">
        <w:rPr>
          <w:rFonts w:cs="Times New Roman"/>
          <w:color w:val="000000" w:themeColor="text1"/>
          <w:szCs w:val="24"/>
        </w:rPr>
        <w:t xml:space="preserve"> общий срок проведения плановых выездных проверок не может превышать пятьдесят часов для малого предприятия и пятнадцать часов для </w:t>
      </w:r>
      <w:hyperlink r:id="rId7" w:history="1">
        <w:proofErr w:type="spellStart"/>
        <w:r w:rsidRPr="00985FC4">
          <w:rPr>
            <w:rFonts w:cs="Times New Roman"/>
            <w:color w:val="000000" w:themeColor="text1"/>
            <w:szCs w:val="24"/>
          </w:rPr>
          <w:t>микропредприятия</w:t>
        </w:r>
        <w:proofErr w:type="spellEnd"/>
      </w:hyperlink>
      <w:r w:rsidRPr="00985FC4">
        <w:rPr>
          <w:rFonts w:cs="Times New Roman"/>
          <w:color w:val="000000" w:themeColor="text1"/>
          <w:szCs w:val="24"/>
        </w:rPr>
        <w:t xml:space="preserve"> в год;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не менее 20 рабочих дней;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не регламентируется</w:t>
      </w:r>
    </w:p>
    <w:p w:rsidR="00623A14" w:rsidRPr="00985FC4" w:rsidRDefault="00623A14" w:rsidP="00623A14">
      <w:pPr>
        <w:rPr>
          <w:rFonts w:eastAsia="Times New Roman" w:cs="Times New Roman"/>
          <w:szCs w:val="24"/>
          <w:lang w:eastAsia="ru-RU"/>
        </w:rPr>
      </w:pP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eastAsia="Times New Roman" w:cs="Times New Roman"/>
          <w:szCs w:val="24"/>
          <w:lang w:eastAsia="ru-RU"/>
        </w:rPr>
        <w:t>2</w:t>
      </w:r>
      <w:r w:rsidR="00D90B9F" w:rsidRPr="00985FC4">
        <w:rPr>
          <w:rFonts w:eastAsia="Times New Roman" w:cs="Times New Roman"/>
          <w:szCs w:val="24"/>
          <w:lang w:eastAsia="ru-RU"/>
        </w:rPr>
        <w:t>2</w:t>
      </w:r>
      <w:r w:rsidRPr="00985FC4">
        <w:rPr>
          <w:rFonts w:eastAsia="Times New Roman" w:cs="Times New Roman"/>
          <w:szCs w:val="24"/>
          <w:lang w:eastAsia="ru-RU"/>
        </w:rPr>
        <w:t xml:space="preserve">. Где (в каком реестре) </w:t>
      </w:r>
      <w:r w:rsidRPr="00985FC4">
        <w:rPr>
          <w:rFonts w:cs="Times New Roman"/>
          <w:szCs w:val="24"/>
        </w:rPr>
        <w:t>содержится информация о п</w:t>
      </w:r>
      <w:r w:rsidR="00D90B9F" w:rsidRPr="00985FC4">
        <w:rPr>
          <w:rFonts w:cs="Times New Roman"/>
          <w:szCs w:val="24"/>
        </w:rPr>
        <w:t>лановых и внеплановых проверках.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Единый реестр проверок юридических лиц и индивидуальных предпринимателей (ЕРП)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Единый реестр контрольных(надзорных) мероприятий (ЕРКНМ);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в) Сайты органов прокуратуры субъектов РФ. 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lastRenderedPageBreak/>
        <w:t>2</w:t>
      </w:r>
      <w:r w:rsidR="00D90B9F" w:rsidRPr="00985FC4">
        <w:rPr>
          <w:rFonts w:cs="Times New Roman"/>
          <w:szCs w:val="24"/>
        </w:rPr>
        <w:t>3</w:t>
      </w:r>
      <w:r w:rsidRPr="00985FC4">
        <w:rPr>
          <w:rFonts w:cs="Times New Roman"/>
          <w:szCs w:val="24"/>
        </w:rPr>
        <w:t>. Каким документом установлены особенности осуществления государственного контроля (надзора) в настоящее время.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постановление Правительство РФ от 10.03.2022 № 336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Федеральный закон от 31.07.2020 № 248-ФЗ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постановление Правительство РФ от 29.06.2021 № 1045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2</w:t>
      </w:r>
      <w:r w:rsidR="00D90B9F" w:rsidRPr="00985FC4">
        <w:rPr>
          <w:rFonts w:cs="Times New Roman"/>
          <w:szCs w:val="24"/>
        </w:rPr>
        <w:t>4</w:t>
      </w:r>
      <w:r w:rsidRPr="00985FC4">
        <w:rPr>
          <w:rFonts w:cs="Times New Roman"/>
          <w:szCs w:val="24"/>
        </w:rPr>
        <w:t>. Допускается ли выдача предписаний по итогам КНМ после 10 марта 2022 года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не допускается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только в мероприятиях без взаимодействия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в исключительных случаях: выявление фактов нарушений, влекущих непосредственную угрозу причинения вреда жизни и тяжкого вреда здоровью, возникновения ЧС природного и техногенного характера, ущерба обороне страны и безопасности государства.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2</w:t>
      </w:r>
      <w:r w:rsidR="00D90B9F" w:rsidRPr="00985FC4">
        <w:rPr>
          <w:rFonts w:cs="Times New Roman"/>
          <w:szCs w:val="24"/>
        </w:rPr>
        <w:t>5</w:t>
      </w:r>
      <w:r w:rsidRPr="00985FC4">
        <w:rPr>
          <w:rFonts w:cs="Times New Roman"/>
          <w:szCs w:val="24"/>
        </w:rPr>
        <w:t xml:space="preserve">. </w:t>
      </w:r>
      <w:r w:rsidRPr="00985FC4">
        <w:rPr>
          <w:rFonts w:eastAsia="Times New Roman" w:cs="Times New Roman"/>
          <w:szCs w:val="24"/>
          <w:lang w:eastAsia="ru-RU"/>
        </w:rPr>
        <w:t xml:space="preserve">Где (в каком реестре) </w:t>
      </w:r>
      <w:r w:rsidRPr="00985FC4">
        <w:rPr>
          <w:rFonts w:cs="Times New Roman"/>
          <w:szCs w:val="24"/>
        </w:rPr>
        <w:t xml:space="preserve">содержится информация о принадлежности юридических лиц, индивидуальных предпринимателей к субъектам малого предпринимательства. 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Единый реестр субъектов малого и среднего предпринимательства;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ЕГРЮЛ/ЕГРИП;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в) На сайте Федеральной службы государственной статистики 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985FC4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2</w:t>
      </w:r>
      <w:r w:rsidR="00D90B9F" w:rsidRPr="00985FC4">
        <w:rPr>
          <w:rFonts w:cs="Times New Roman"/>
          <w:szCs w:val="24"/>
        </w:rPr>
        <w:t>6</w:t>
      </w:r>
      <w:r w:rsidR="00E60C57" w:rsidRPr="00985FC4">
        <w:rPr>
          <w:rFonts w:cs="Times New Roman"/>
          <w:szCs w:val="24"/>
        </w:rPr>
        <w:t xml:space="preserve">. </w:t>
      </w:r>
      <w:r w:rsidR="00623A14" w:rsidRPr="00985FC4">
        <w:rPr>
          <w:rFonts w:cs="Times New Roman"/>
          <w:szCs w:val="24"/>
        </w:rPr>
        <w:t>В какой системе осуществляется мониторинг предоставления государственных услуг с размещением отчетности</w:t>
      </w:r>
    </w:p>
    <w:p w:rsidR="009F01C5" w:rsidRPr="00985FC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а) </w:t>
      </w:r>
      <w:r w:rsidR="00623A14" w:rsidRPr="00985FC4">
        <w:rPr>
          <w:rFonts w:cs="Times New Roman"/>
          <w:szCs w:val="24"/>
        </w:rPr>
        <w:t>Единый реестр контрольных (надзорных) мероприятий (ЕРКНМ);</w:t>
      </w:r>
    </w:p>
    <w:p w:rsidR="009F01C5" w:rsidRPr="00985FC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б) </w:t>
      </w:r>
      <w:r w:rsidR="00623A14" w:rsidRPr="00985FC4">
        <w:rPr>
          <w:rFonts w:cs="Times New Roman"/>
          <w:szCs w:val="24"/>
        </w:rPr>
        <w:t>государственная автоматизированная система «Управление» (ГАСУ)</w:t>
      </w:r>
    </w:p>
    <w:p w:rsidR="00E60C57" w:rsidRPr="00985FC4" w:rsidRDefault="009F01C5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в) </w:t>
      </w:r>
      <w:r w:rsidR="00623A14" w:rsidRPr="00985FC4">
        <w:rPr>
          <w:rFonts w:cs="Times New Roman"/>
          <w:szCs w:val="24"/>
        </w:rPr>
        <w:t>Единый реестр видов контроля (ЕРВК)</w:t>
      </w:r>
    </w:p>
    <w:p w:rsidR="009F01C5" w:rsidRPr="00985FC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985FC4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2</w:t>
      </w:r>
      <w:r w:rsidR="00D90B9F" w:rsidRPr="00985FC4">
        <w:rPr>
          <w:rFonts w:cs="Times New Roman"/>
          <w:szCs w:val="24"/>
        </w:rPr>
        <w:t>7</w:t>
      </w:r>
      <w:r w:rsidR="00E60C57" w:rsidRPr="00985FC4">
        <w:rPr>
          <w:rFonts w:cs="Times New Roman"/>
          <w:szCs w:val="24"/>
        </w:rPr>
        <w:t xml:space="preserve">. </w:t>
      </w:r>
      <w:r w:rsidR="00623A14" w:rsidRPr="00985FC4">
        <w:rPr>
          <w:rFonts w:cs="Times New Roman"/>
          <w:szCs w:val="24"/>
        </w:rPr>
        <w:t>Периодичность</w:t>
      </w:r>
      <w:r w:rsidR="00E60C57" w:rsidRPr="00985FC4">
        <w:rPr>
          <w:rFonts w:cs="Times New Roman"/>
          <w:szCs w:val="24"/>
        </w:rPr>
        <w:t xml:space="preserve"> размещения </w:t>
      </w:r>
      <w:r w:rsidR="00623A14" w:rsidRPr="00985FC4">
        <w:rPr>
          <w:rFonts w:cs="Times New Roman"/>
          <w:szCs w:val="24"/>
        </w:rPr>
        <w:t>отчетов о предоставлении государственных услуг (ГМУ-1)</w:t>
      </w:r>
    </w:p>
    <w:p w:rsidR="009F01C5" w:rsidRPr="00985FC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а) </w:t>
      </w:r>
      <w:r w:rsidR="00623A14" w:rsidRPr="00985FC4">
        <w:rPr>
          <w:rFonts w:cs="Times New Roman"/>
          <w:szCs w:val="24"/>
        </w:rPr>
        <w:t>ежеквартально</w:t>
      </w:r>
    </w:p>
    <w:p w:rsidR="009F01C5" w:rsidRPr="00985FC4" w:rsidRDefault="009F01C5" w:rsidP="008F6D1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б) </w:t>
      </w:r>
      <w:r w:rsidR="00623A14" w:rsidRPr="00985FC4">
        <w:rPr>
          <w:rFonts w:cs="Times New Roman"/>
          <w:szCs w:val="24"/>
        </w:rPr>
        <w:t>ежемесячно</w:t>
      </w:r>
    </w:p>
    <w:p w:rsidR="009F01C5" w:rsidRPr="00985FC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в) </w:t>
      </w:r>
      <w:r w:rsidR="00623A14" w:rsidRPr="00985FC4">
        <w:rPr>
          <w:rFonts w:cs="Times New Roman"/>
          <w:szCs w:val="24"/>
        </w:rPr>
        <w:t>1 раз в год</w:t>
      </w:r>
    </w:p>
    <w:p w:rsidR="009F01C5" w:rsidRPr="00985FC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2</w:t>
      </w:r>
      <w:r w:rsidR="00D90B9F" w:rsidRPr="00985FC4">
        <w:rPr>
          <w:rFonts w:cs="Times New Roman"/>
          <w:szCs w:val="24"/>
        </w:rPr>
        <w:t>8</w:t>
      </w:r>
      <w:r w:rsidRPr="00985FC4">
        <w:rPr>
          <w:rFonts w:cs="Times New Roman"/>
          <w:szCs w:val="24"/>
        </w:rPr>
        <w:t>. Периодичность размещения отчетов о результатах контроля (надзора) (1-Контроль)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ежеквартально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1 раз в полугодие</w:t>
      </w:r>
    </w:p>
    <w:p w:rsidR="00623A14" w:rsidRPr="00985FC4" w:rsidRDefault="00623A14" w:rsidP="00623A1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1 раз в год</w:t>
      </w:r>
    </w:p>
    <w:p w:rsidR="00623A14" w:rsidRPr="00985FC4" w:rsidRDefault="00623A14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985FC4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2</w:t>
      </w:r>
      <w:r w:rsidR="00D90B9F" w:rsidRPr="00985FC4">
        <w:rPr>
          <w:rFonts w:cs="Times New Roman"/>
          <w:szCs w:val="24"/>
        </w:rPr>
        <w:t>9</w:t>
      </w:r>
      <w:r w:rsidR="00E60C57" w:rsidRPr="00985FC4">
        <w:rPr>
          <w:rFonts w:cs="Times New Roman"/>
          <w:szCs w:val="24"/>
        </w:rPr>
        <w:t xml:space="preserve">. </w:t>
      </w:r>
      <w:r w:rsidR="00E60C57" w:rsidRPr="00985FC4">
        <w:t xml:space="preserve">В какие сроки и каком порядке, подлежит рассмотрению </w:t>
      </w:r>
      <w:proofErr w:type="gramStart"/>
      <w:r w:rsidR="00E60C57" w:rsidRPr="00985FC4">
        <w:t>жалоба гражданина</w:t>
      </w:r>
      <w:proofErr w:type="gramEnd"/>
      <w:r w:rsidR="00E60C57" w:rsidRPr="00985FC4">
        <w:t xml:space="preserve"> направленная им в государственный орган в соответствии с подведомственностью</w:t>
      </w:r>
    </w:p>
    <w:p w:rsidR="00DC6BC2" w:rsidRPr="00985FC4" w:rsidRDefault="00DC6BC2" w:rsidP="00DC6BC2">
      <w:pPr>
        <w:jc w:val="both"/>
      </w:pPr>
      <w:r w:rsidRPr="00985FC4">
        <w:t>а) Жалоба гражданина подлежит рассмотрению в сроки, указанные гражданином в самой жалобе.</w:t>
      </w:r>
    </w:p>
    <w:p w:rsidR="00DC6BC2" w:rsidRPr="00985FC4" w:rsidRDefault="00DC6BC2" w:rsidP="00DC6BC2">
      <w:pPr>
        <w:jc w:val="both"/>
      </w:pPr>
      <w:r w:rsidRPr="00985FC4">
        <w:t>б)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C6BC2" w:rsidRPr="00985FC4" w:rsidRDefault="00DC6BC2" w:rsidP="00DC6BC2">
      <w:pPr>
        <w:jc w:val="both"/>
      </w:pPr>
      <w:r w:rsidRPr="00985FC4">
        <w:t>в)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случаях, а также в случае направления запроса, руководитель государственного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C652F" w:rsidRPr="00985FC4" w:rsidRDefault="006C652F" w:rsidP="00DC6BC2">
      <w:pPr>
        <w:jc w:val="both"/>
      </w:pPr>
    </w:p>
    <w:p w:rsidR="006C652F" w:rsidRPr="00985FC4" w:rsidRDefault="00D90B9F" w:rsidP="00DC6BC2">
      <w:pPr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lastRenderedPageBreak/>
        <w:t>30</w:t>
      </w:r>
      <w:r w:rsidR="006C652F" w:rsidRPr="00985FC4">
        <w:rPr>
          <w:rFonts w:cs="Times New Roman"/>
          <w:szCs w:val="24"/>
        </w:rPr>
        <w:t>. Правом на обращение в соответствии с ч. 1 ст. 2 ФЗ «О порядке рассмотрения обращений граждан Российской Федерации» облада</w:t>
      </w:r>
      <w:r w:rsidRPr="00985FC4">
        <w:rPr>
          <w:rFonts w:cs="Times New Roman"/>
          <w:szCs w:val="24"/>
        </w:rPr>
        <w:t>е</w:t>
      </w:r>
      <w:r w:rsidR="006C652F" w:rsidRPr="00985FC4">
        <w:rPr>
          <w:rFonts w:cs="Times New Roman"/>
          <w:szCs w:val="24"/>
        </w:rPr>
        <w:t>т:</w:t>
      </w:r>
    </w:p>
    <w:p w:rsidR="006C652F" w:rsidRPr="00985FC4" w:rsidRDefault="006C652F" w:rsidP="006C652F">
      <w:pPr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1) гражданин России;</w:t>
      </w:r>
    </w:p>
    <w:p w:rsidR="006C652F" w:rsidRPr="00985FC4" w:rsidRDefault="006C652F" w:rsidP="006C652F">
      <w:pPr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2) любой человек;</w:t>
      </w:r>
    </w:p>
    <w:p w:rsidR="006C652F" w:rsidRPr="00985FC4" w:rsidRDefault="006C652F" w:rsidP="006C652F">
      <w:pPr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3) физическое или юридическое лицо.</w:t>
      </w:r>
    </w:p>
    <w:p w:rsidR="006C652F" w:rsidRPr="00985FC4" w:rsidRDefault="006C652F" w:rsidP="006C652F">
      <w:pPr>
        <w:jc w:val="both"/>
        <w:rPr>
          <w:rFonts w:cs="Times New Roman"/>
          <w:szCs w:val="24"/>
        </w:rPr>
      </w:pPr>
    </w:p>
    <w:p w:rsidR="006C652F" w:rsidRPr="00985FC4" w:rsidRDefault="00D90B9F" w:rsidP="006C652F">
      <w:pPr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31</w:t>
      </w:r>
      <w:r w:rsidR="006C652F" w:rsidRPr="00985FC4">
        <w:rPr>
          <w:rFonts w:cs="Times New Roman"/>
          <w:szCs w:val="24"/>
        </w:rPr>
        <w:t>. Согласно ч. 2 ст. 6 ФЗ «О порядке рассмотрения обращений граждан Российской Федерации» при рассмотрении обращения разглашение сведений, содержащихся в обращении:</w:t>
      </w:r>
    </w:p>
    <w:p w:rsidR="006C652F" w:rsidRPr="00985FC4" w:rsidRDefault="006C652F" w:rsidP="006C652F">
      <w:pPr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1) не допускается;</w:t>
      </w:r>
    </w:p>
    <w:p w:rsidR="006C652F" w:rsidRPr="00985FC4" w:rsidRDefault="006C652F" w:rsidP="006C652F">
      <w:pPr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2) не допускается без согласия заявителя;</w:t>
      </w:r>
    </w:p>
    <w:p w:rsidR="006C652F" w:rsidRPr="00985FC4" w:rsidRDefault="006C652F" w:rsidP="006C652F">
      <w:pPr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3) допускается в случае необходимости защиты интересов гражданина.</w:t>
      </w:r>
    </w:p>
    <w:p w:rsidR="006C652F" w:rsidRPr="00985FC4" w:rsidRDefault="006C652F" w:rsidP="006C652F">
      <w:pPr>
        <w:jc w:val="both"/>
        <w:rPr>
          <w:rFonts w:cs="Times New Roman"/>
          <w:szCs w:val="24"/>
        </w:rPr>
      </w:pPr>
    </w:p>
    <w:p w:rsidR="006C652F" w:rsidRPr="00985FC4" w:rsidRDefault="00321F73" w:rsidP="006C652F">
      <w:pPr>
        <w:jc w:val="both"/>
      </w:pPr>
      <w:r w:rsidRPr="00985FC4">
        <w:t>3</w:t>
      </w:r>
      <w:r w:rsidR="00D90B9F" w:rsidRPr="00985FC4">
        <w:t>2</w:t>
      </w:r>
      <w:r w:rsidR="0071394C" w:rsidRPr="00985FC4">
        <w:t>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</w:t>
      </w:r>
    </w:p>
    <w:p w:rsidR="0071394C" w:rsidRPr="00985FC4" w:rsidRDefault="0071394C" w:rsidP="006C652F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1)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</w:p>
    <w:p w:rsidR="0071394C" w:rsidRPr="00985FC4" w:rsidRDefault="0071394C" w:rsidP="006C652F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2)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без уведомления гражданина, направившего обращение, о переадресации обращения</w:t>
      </w:r>
    </w:p>
    <w:p w:rsidR="0071394C" w:rsidRPr="00985FC4" w:rsidRDefault="0071394C" w:rsidP="006C652F">
      <w:pPr>
        <w:jc w:val="both"/>
      </w:pPr>
      <w:r w:rsidRPr="00985FC4">
        <w:rPr>
          <w:rFonts w:eastAsia="Times New Roman" w:cs="Times New Roman"/>
          <w:szCs w:val="24"/>
          <w:lang w:eastAsia="ru-RU"/>
        </w:rPr>
        <w:t>3)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без уведомления гражданина, направившего обращение, о переадресации обращения</w:t>
      </w:r>
    </w:p>
    <w:p w:rsidR="00E60C57" w:rsidRPr="00985FC4" w:rsidRDefault="00E60C57" w:rsidP="00E60C57"/>
    <w:p w:rsidR="00E60C57" w:rsidRPr="00985FC4" w:rsidRDefault="00321F73" w:rsidP="00E60C57">
      <w:r w:rsidRPr="00985FC4">
        <w:t>3</w:t>
      </w:r>
      <w:r w:rsidR="00D90B9F" w:rsidRPr="00985FC4">
        <w:t>3</w:t>
      </w:r>
      <w:r w:rsidR="00E60C57" w:rsidRPr="00985FC4">
        <w:t>. Периодичность проведения Общероссийского дня приема граждан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1.Раз в квартал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2.Раз в год</w:t>
      </w:r>
    </w:p>
    <w:p w:rsidR="00E60C57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3.По распоряжению Правительства РФ</w:t>
      </w:r>
    </w:p>
    <w:p w:rsidR="00DC6BC2" w:rsidRPr="00985FC4" w:rsidRDefault="00DC6BC2" w:rsidP="00DC6BC2"/>
    <w:p w:rsidR="00E60C57" w:rsidRPr="00985FC4" w:rsidRDefault="00C916E9" w:rsidP="00E60C57">
      <w:pPr>
        <w:jc w:val="both"/>
      </w:pPr>
      <w:r w:rsidRPr="00985FC4">
        <w:rPr>
          <w:rFonts w:eastAsia="Times New Roman" w:cs="Times New Roman"/>
          <w:szCs w:val="24"/>
          <w:lang w:eastAsia="ru-RU"/>
        </w:rPr>
        <w:t>3</w:t>
      </w:r>
      <w:r w:rsidR="00D90B9F" w:rsidRPr="00985FC4">
        <w:rPr>
          <w:rFonts w:eastAsia="Times New Roman" w:cs="Times New Roman"/>
          <w:szCs w:val="24"/>
          <w:lang w:eastAsia="ru-RU"/>
        </w:rPr>
        <w:t>4</w:t>
      </w:r>
      <w:r w:rsidR="00E60C57" w:rsidRPr="00985FC4">
        <w:rPr>
          <w:rFonts w:eastAsia="Times New Roman" w:cs="Times New Roman"/>
          <w:szCs w:val="24"/>
          <w:lang w:eastAsia="ru-RU"/>
        </w:rPr>
        <w:t xml:space="preserve">. </w:t>
      </w:r>
      <w:r w:rsidR="00E60C57" w:rsidRPr="00985FC4">
        <w:t>Гражданский служащий с предварительным уведомлением представителя нанимателя:</w:t>
      </w:r>
    </w:p>
    <w:p w:rsidR="00E60C57" w:rsidRPr="00985FC4" w:rsidRDefault="00E60C57" w:rsidP="00E60C57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 вправе выполнять иную оплачиваемую работу</w:t>
      </w:r>
    </w:p>
    <w:p w:rsidR="00E60C57" w:rsidRPr="00985FC4" w:rsidRDefault="00E60C57" w:rsidP="00E60C57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 заниматься предпринимательской деятельностью</w:t>
      </w:r>
    </w:p>
    <w:p w:rsidR="00E60C57" w:rsidRPr="00985FC4" w:rsidRDefault="00E60C57" w:rsidP="00E60C57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 создавать в государственных органах структуры политических партий</w:t>
      </w:r>
    </w:p>
    <w:p w:rsidR="00E60C57" w:rsidRPr="00985FC4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985FC4" w:rsidRDefault="0071394C" w:rsidP="00E60C57">
      <w:pPr>
        <w:autoSpaceDE w:val="0"/>
        <w:autoSpaceDN w:val="0"/>
        <w:adjustRightInd w:val="0"/>
        <w:jc w:val="both"/>
      </w:pPr>
      <w:r w:rsidRPr="00985FC4">
        <w:t>3</w:t>
      </w:r>
      <w:r w:rsidR="00D90B9F" w:rsidRPr="00985FC4">
        <w:t>5</w:t>
      </w:r>
      <w:r w:rsidR="00C2448A" w:rsidRPr="00985FC4">
        <w:t xml:space="preserve">. </w:t>
      </w:r>
      <w:r w:rsidR="00E60C57" w:rsidRPr="00985FC4">
        <w:t>Должности государственной службы подразделяются на должности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 федеральной государственной гражданской службы и должности государственной гражданской службы субъекта Российской Федерации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 федеральной государственной гражданской службы и должности правоохранительной службы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 федеральной государственной гражданской службы, должности государственной гражданской службы субъекта РФ, воинские должности, должности правоохранительной службы</w:t>
      </w:r>
    </w:p>
    <w:p w:rsidR="00E60C57" w:rsidRPr="00985FC4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5F68D5" w:rsidRPr="00985FC4" w:rsidRDefault="0071394C" w:rsidP="00C650BE">
      <w:pPr>
        <w:jc w:val="both"/>
        <w:rPr>
          <w:rFonts w:eastAsia="Calibri" w:cs="Times New Roman"/>
          <w:szCs w:val="24"/>
        </w:rPr>
      </w:pPr>
      <w:r w:rsidRPr="00985FC4">
        <w:rPr>
          <w:rFonts w:eastAsia="Times New Roman" w:cs="Times New Roman"/>
          <w:szCs w:val="24"/>
          <w:lang w:eastAsia="ru-RU"/>
        </w:rPr>
        <w:t>3</w:t>
      </w:r>
      <w:r w:rsidR="00D90B9F" w:rsidRPr="00985FC4">
        <w:rPr>
          <w:rFonts w:eastAsia="Times New Roman" w:cs="Times New Roman"/>
          <w:szCs w:val="24"/>
          <w:lang w:eastAsia="ru-RU"/>
        </w:rPr>
        <w:t>6</w:t>
      </w:r>
      <w:r w:rsidR="00E60C57" w:rsidRPr="00985FC4">
        <w:rPr>
          <w:rFonts w:eastAsia="Times New Roman" w:cs="Times New Roman"/>
          <w:szCs w:val="24"/>
          <w:lang w:eastAsia="ru-RU"/>
        </w:rPr>
        <w:t xml:space="preserve">. </w:t>
      </w:r>
      <w:r w:rsidR="005F68D5" w:rsidRPr="00985FC4">
        <w:rPr>
          <w:rFonts w:eastAsia="Calibri" w:cs="Times New Roman"/>
          <w:szCs w:val="24"/>
        </w:rPr>
        <w:t>Что такое браузер?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1. программа для просмотра </w:t>
      </w:r>
      <w:r w:rsidRPr="00985FC4">
        <w:rPr>
          <w:rFonts w:eastAsia="Times New Roman" w:cs="Times New Roman"/>
          <w:szCs w:val="24"/>
          <w:lang w:val="en-US" w:eastAsia="ru-RU"/>
        </w:rPr>
        <w:t>web</w:t>
      </w:r>
      <w:r w:rsidRPr="00985FC4">
        <w:rPr>
          <w:rFonts w:eastAsia="Times New Roman" w:cs="Times New Roman"/>
          <w:szCs w:val="24"/>
          <w:lang w:eastAsia="ru-RU"/>
        </w:rPr>
        <w:t xml:space="preserve"> - страниц   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 почтовая программа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3. </w:t>
      </w:r>
      <w:proofErr w:type="spellStart"/>
      <w:r w:rsidRPr="00985FC4">
        <w:rPr>
          <w:rFonts w:eastAsia="Times New Roman" w:cs="Times New Roman"/>
          <w:szCs w:val="24"/>
          <w:lang w:eastAsia="ru-RU"/>
        </w:rPr>
        <w:t>видеоредактор</w:t>
      </w:r>
      <w:proofErr w:type="spellEnd"/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lastRenderedPageBreak/>
        <w:t>4. программа просмотра фотографий</w:t>
      </w:r>
    </w:p>
    <w:p w:rsidR="005F68D5" w:rsidRPr="00985FC4" w:rsidRDefault="005F68D5" w:rsidP="005F68D5">
      <w:pPr>
        <w:rPr>
          <w:rFonts w:eastAsia="Times New Roman" w:cs="Times New Roman"/>
          <w:szCs w:val="24"/>
          <w:lang w:eastAsia="ru-RU"/>
        </w:rPr>
      </w:pPr>
    </w:p>
    <w:p w:rsidR="005F68D5" w:rsidRPr="00985FC4" w:rsidRDefault="0071394C" w:rsidP="005F68D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</w:t>
      </w:r>
      <w:r w:rsidR="00D90B9F" w:rsidRPr="00985FC4">
        <w:rPr>
          <w:rFonts w:eastAsia="Times New Roman" w:cs="Times New Roman"/>
          <w:szCs w:val="24"/>
          <w:lang w:eastAsia="ru-RU"/>
        </w:rPr>
        <w:t>7</w:t>
      </w:r>
      <w:r w:rsidR="00C2448A" w:rsidRPr="00985FC4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="005F68D5" w:rsidRPr="00985FC4">
        <w:rPr>
          <w:rFonts w:eastAsia="Times New Roman" w:cs="Times New Roman"/>
          <w:szCs w:val="24"/>
          <w:lang w:val="en-US" w:eastAsia="ru-RU"/>
        </w:rPr>
        <w:t>MSPowerPoint</w:t>
      </w:r>
      <w:r w:rsidR="005F68D5" w:rsidRPr="00985FC4">
        <w:rPr>
          <w:rFonts w:eastAsia="Times New Roman" w:cs="Times New Roman"/>
          <w:szCs w:val="24"/>
          <w:lang w:eastAsia="ru-RU"/>
        </w:rPr>
        <w:t xml:space="preserve">  -</w:t>
      </w:r>
      <w:proofErr w:type="gramEnd"/>
      <w:r w:rsidR="005F68D5" w:rsidRPr="00985FC4">
        <w:rPr>
          <w:rFonts w:eastAsia="Times New Roman" w:cs="Times New Roman"/>
          <w:szCs w:val="24"/>
          <w:lang w:eastAsia="ru-RU"/>
        </w:rPr>
        <w:t xml:space="preserve"> это: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 Текстовый редактор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 Программа для работы с фотографиями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 Программа для созданий презентаций</w:t>
      </w:r>
    </w:p>
    <w:p w:rsidR="00DC6BC2" w:rsidRPr="00985FC4" w:rsidRDefault="00DC6BC2" w:rsidP="005F68D5">
      <w:pPr>
        <w:rPr>
          <w:rFonts w:eastAsia="Times New Roman" w:cs="Times New Roman"/>
          <w:szCs w:val="24"/>
          <w:lang w:eastAsia="ru-RU"/>
        </w:rPr>
      </w:pPr>
    </w:p>
    <w:p w:rsidR="005F68D5" w:rsidRPr="00985FC4" w:rsidRDefault="0071394C" w:rsidP="005F68D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</w:t>
      </w:r>
      <w:r w:rsidR="00D90B9F" w:rsidRPr="00985FC4">
        <w:rPr>
          <w:rFonts w:eastAsia="Times New Roman" w:cs="Times New Roman"/>
          <w:szCs w:val="24"/>
          <w:lang w:eastAsia="ru-RU"/>
        </w:rPr>
        <w:t>8</w:t>
      </w:r>
      <w:r w:rsidR="00C2448A" w:rsidRPr="00985FC4">
        <w:rPr>
          <w:rFonts w:eastAsia="Times New Roman" w:cs="Times New Roman"/>
          <w:szCs w:val="24"/>
          <w:lang w:eastAsia="ru-RU"/>
        </w:rPr>
        <w:t xml:space="preserve">. </w:t>
      </w:r>
      <w:r w:rsidR="005F68D5" w:rsidRPr="00985FC4">
        <w:rPr>
          <w:rFonts w:eastAsia="Times New Roman" w:cs="Times New Roman"/>
          <w:szCs w:val="24"/>
          <w:lang w:eastAsia="ru-RU"/>
        </w:rPr>
        <w:t>Что такое колонтитул?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 Шаблон документа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 Символ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 Специальная информация вверху или внизу страницы</w:t>
      </w:r>
    </w:p>
    <w:p w:rsidR="00DC6BC2" w:rsidRPr="00985FC4" w:rsidRDefault="00DC6BC2" w:rsidP="00DC6BC2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4. Многоколоночный текст</w:t>
      </w:r>
    </w:p>
    <w:p w:rsidR="005F68D5" w:rsidRPr="00985FC4" w:rsidRDefault="005F68D5" w:rsidP="005F68D5">
      <w:pPr>
        <w:rPr>
          <w:rFonts w:eastAsia="Times New Roman" w:cs="Times New Roman"/>
          <w:szCs w:val="24"/>
          <w:lang w:eastAsia="ru-RU"/>
        </w:rPr>
      </w:pPr>
    </w:p>
    <w:p w:rsidR="00E60C57" w:rsidRPr="00985FC4" w:rsidRDefault="00E60C57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</w:t>
      </w:r>
      <w:r w:rsidR="00D90B9F" w:rsidRPr="00985FC4">
        <w:rPr>
          <w:rFonts w:eastAsia="Times New Roman" w:cs="Times New Roman"/>
          <w:szCs w:val="24"/>
          <w:lang w:eastAsia="ru-RU"/>
        </w:rPr>
        <w:t>9</w:t>
      </w:r>
      <w:r w:rsidRPr="00985FC4">
        <w:rPr>
          <w:rFonts w:eastAsia="Times New Roman" w:cs="Times New Roman"/>
          <w:szCs w:val="24"/>
          <w:lang w:eastAsia="ru-RU"/>
        </w:rPr>
        <w:t xml:space="preserve">. В каком редакторе предусмотрена наиболее удобная возможность сведения информации с автоматизированным расчетом промежуточных  и окончательных итогов, использованием фильтрации и возможностью визуализации данных. </w:t>
      </w:r>
    </w:p>
    <w:p w:rsidR="002B219C" w:rsidRPr="00985FC4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1. </w:t>
      </w:r>
      <w:proofErr w:type="spellStart"/>
      <w:r w:rsidRPr="00985FC4">
        <w:rPr>
          <w:rFonts w:eastAsia="Times New Roman" w:cs="Times New Roman"/>
          <w:szCs w:val="24"/>
          <w:lang w:val="en-US" w:eastAsia="ru-RU"/>
        </w:rPr>
        <w:t>MicrosoftWord</w:t>
      </w:r>
      <w:proofErr w:type="spellEnd"/>
    </w:p>
    <w:p w:rsidR="002B219C" w:rsidRPr="00985FC4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2. </w:t>
      </w:r>
      <w:r w:rsidRPr="00985FC4">
        <w:rPr>
          <w:rFonts w:eastAsia="Times New Roman" w:cs="Times New Roman"/>
          <w:szCs w:val="24"/>
          <w:lang w:val="en-US" w:eastAsia="ru-RU"/>
        </w:rPr>
        <w:t>Microsoft</w:t>
      </w:r>
      <w:r w:rsidRPr="00985FC4">
        <w:rPr>
          <w:rFonts w:eastAsia="Times New Roman" w:cs="Times New Roman"/>
          <w:szCs w:val="24"/>
          <w:lang w:eastAsia="ru-RU"/>
        </w:rPr>
        <w:t xml:space="preserve"> </w:t>
      </w:r>
      <w:r w:rsidRPr="00985FC4">
        <w:rPr>
          <w:rFonts w:eastAsia="Times New Roman" w:cs="Times New Roman"/>
          <w:szCs w:val="24"/>
          <w:lang w:val="en-US" w:eastAsia="ru-RU"/>
        </w:rPr>
        <w:t>Excel</w:t>
      </w:r>
    </w:p>
    <w:p w:rsidR="002B219C" w:rsidRPr="00985FC4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3. </w:t>
      </w:r>
      <w:r w:rsidRPr="00985FC4">
        <w:rPr>
          <w:rFonts w:eastAsia="Times New Roman" w:cs="Times New Roman"/>
          <w:szCs w:val="24"/>
          <w:lang w:val="en-US" w:eastAsia="ru-RU"/>
        </w:rPr>
        <w:t>Adobe</w:t>
      </w:r>
      <w:r w:rsidRPr="00985FC4">
        <w:rPr>
          <w:rFonts w:eastAsia="Times New Roman" w:cs="Times New Roman"/>
          <w:szCs w:val="24"/>
          <w:lang w:eastAsia="ru-RU"/>
        </w:rPr>
        <w:t xml:space="preserve"> </w:t>
      </w:r>
      <w:r w:rsidRPr="00985FC4">
        <w:rPr>
          <w:rFonts w:eastAsia="Times New Roman" w:cs="Times New Roman"/>
          <w:szCs w:val="24"/>
          <w:lang w:val="en-US" w:eastAsia="ru-RU"/>
        </w:rPr>
        <w:t>Photoshop</w:t>
      </w:r>
    </w:p>
    <w:p w:rsidR="00E60C57" w:rsidRPr="00985FC4" w:rsidRDefault="00E60C57" w:rsidP="00E60C57">
      <w:pPr>
        <w:jc w:val="both"/>
        <w:rPr>
          <w:rFonts w:eastAsia="Times New Roman" w:cs="Times New Roman"/>
          <w:szCs w:val="24"/>
          <w:lang w:eastAsia="ru-RU"/>
        </w:rPr>
      </w:pPr>
    </w:p>
    <w:p w:rsidR="005F68D5" w:rsidRPr="00985FC4" w:rsidRDefault="00D90B9F" w:rsidP="00E60C57">
      <w:pPr>
        <w:jc w:val="both"/>
        <w:rPr>
          <w:rFonts w:eastAsia="Calibri" w:cs="Times New Roman"/>
          <w:szCs w:val="24"/>
        </w:rPr>
      </w:pPr>
      <w:r w:rsidRPr="00985FC4">
        <w:rPr>
          <w:rFonts w:eastAsia="Calibri" w:cs="Times New Roman"/>
          <w:szCs w:val="24"/>
        </w:rPr>
        <w:t>40</w:t>
      </w:r>
      <w:r w:rsidR="00C2448A" w:rsidRPr="00985FC4">
        <w:rPr>
          <w:rFonts w:eastAsia="Calibri" w:cs="Times New Roman"/>
          <w:szCs w:val="24"/>
        </w:rPr>
        <w:t xml:space="preserve">. </w:t>
      </w:r>
      <w:r w:rsidR="005F68D5" w:rsidRPr="00985FC4">
        <w:rPr>
          <w:rFonts w:eastAsia="Calibri" w:cs="Times New Roman"/>
          <w:szCs w:val="24"/>
        </w:rPr>
        <w:t>Какое расширение имеют графические файлы?</w:t>
      </w:r>
    </w:p>
    <w:p w:rsidR="002B219C" w:rsidRPr="00985FC4" w:rsidRDefault="002B219C" w:rsidP="002B219C">
      <w:pPr>
        <w:jc w:val="both"/>
        <w:rPr>
          <w:rFonts w:eastAsia="Times New Roman" w:cs="Times New Roman"/>
          <w:szCs w:val="24"/>
          <w:lang w:val="en-US" w:eastAsia="ru-RU"/>
        </w:rPr>
      </w:pPr>
      <w:r w:rsidRPr="00985FC4">
        <w:rPr>
          <w:rFonts w:eastAsia="Times New Roman" w:cs="Times New Roman"/>
          <w:szCs w:val="24"/>
          <w:lang w:val="en-US" w:eastAsia="ru-RU"/>
        </w:rPr>
        <w:t xml:space="preserve">1. </w:t>
      </w:r>
      <w:proofErr w:type="gramStart"/>
      <w:r w:rsidRPr="00985FC4">
        <w:rPr>
          <w:rFonts w:eastAsia="Times New Roman" w:cs="Times New Roman"/>
          <w:szCs w:val="24"/>
          <w:lang w:val="en-US" w:eastAsia="ru-RU"/>
        </w:rPr>
        <w:t>doc</w:t>
      </w:r>
      <w:proofErr w:type="gramEnd"/>
      <w:r w:rsidRPr="00985FC4">
        <w:rPr>
          <w:rFonts w:eastAsia="Times New Roman" w:cs="Times New Roman"/>
          <w:szCs w:val="24"/>
          <w:lang w:val="en-US" w:eastAsia="ru-RU"/>
        </w:rPr>
        <w:t>, txt, rtf</w:t>
      </w:r>
    </w:p>
    <w:p w:rsidR="002B219C" w:rsidRPr="00985FC4" w:rsidRDefault="002B219C" w:rsidP="002B219C">
      <w:pPr>
        <w:jc w:val="both"/>
        <w:rPr>
          <w:rFonts w:eastAsia="Times New Roman" w:cs="Times New Roman"/>
          <w:szCs w:val="24"/>
          <w:lang w:val="en-US" w:eastAsia="ru-RU"/>
        </w:rPr>
      </w:pPr>
      <w:r w:rsidRPr="00985FC4">
        <w:rPr>
          <w:rFonts w:eastAsia="Times New Roman" w:cs="Times New Roman"/>
          <w:szCs w:val="24"/>
          <w:lang w:val="en-US" w:eastAsia="ru-RU"/>
        </w:rPr>
        <w:t xml:space="preserve">2. </w:t>
      </w:r>
      <w:proofErr w:type="spellStart"/>
      <w:proofErr w:type="gramStart"/>
      <w:r w:rsidRPr="00985FC4">
        <w:rPr>
          <w:rFonts w:eastAsia="Times New Roman" w:cs="Times New Roman"/>
          <w:szCs w:val="24"/>
          <w:lang w:val="en-US" w:eastAsia="ru-RU"/>
        </w:rPr>
        <w:t>rar</w:t>
      </w:r>
      <w:proofErr w:type="spellEnd"/>
      <w:proofErr w:type="gramEnd"/>
      <w:r w:rsidRPr="00985FC4">
        <w:rPr>
          <w:rFonts w:eastAsia="Times New Roman" w:cs="Times New Roman"/>
          <w:szCs w:val="24"/>
          <w:lang w:val="en-US" w:eastAsia="ru-RU"/>
        </w:rPr>
        <w:t>, zip, exe</w:t>
      </w:r>
    </w:p>
    <w:p w:rsidR="002B219C" w:rsidRPr="00985FC4" w:rsidRDefault="002B219C" w:rsidP="002B219C">
      <w:pPr>
        <w:jc w:val="both"/>
        <w:rPr>
          <w:rFonts w:eastAsia="Times New Roman" w:cs="Times New Roman"/>
          <w:szCs w:val="24"/>
          <w:lang w:val="en-US" w:eastAsia="ru-RU"/>
        </w:rPr>
      </w:pPr>
      <w:r w:rsidRPr="00985FC4">
        <w:rPr>
          <w:rFonts w:eastAsia="Times New Roman" w:cs="Times New Roman"/>
          <w:szCs w:val="24"/>
          <w:lang w:val="en-US" w:eastAsia="ru-RU"/>
        </w:rPr>
        <w:t xml:space="preserve">3. </w:t>
      </w:r>
      <w:proofErr w:type="gramStart"/>
      <w:r w:rsidRPr="00985FC4">
        <w:rPr>
          <w:rFonts w:eastAsia="Times New Roman" w:cs="Times New Roman"/>
          <w:szCs w:val="24"/>
          <w:lang w:val="en-US" w:eastAsia="ru-RU"/>
        </w:rPr>
        <w:t>mp3</w:t>
      </w:r>
      <w:proofErr w:type="gramEnd"/>
      <w:r w:rsidRPr="00985FC4">
        <w:rPr>
          <w:rFonts w:eastAsia="Times New Roman" w:cs="Times New Roman"/>
          <w:szCs w:val="24"/>
          <w:lang w:val="en-US" w:eastAsia="ru-RU"/>
        </w:rPr>
        <w:t xml:space="preserve">, mpeg, </w:t>
      </w:r>
      <w:proofErr w:type="spellStart"/>
      <w:r w:rsidRPr="00985FC4">
        <w:rPr>
          <w:rFonts w:eastAsia="Times New Roman" w:cs="Times New Roman"/>
          <w:szCs w:val="24"/>
          <w:lang w:val="en-US" w:eastAsia="ru-RU"/>
        </w:rPr>
        <w:t>avi</w:t>
      </w:r>
      <w:proofErr w:type="spellEnd"/>
    </w:p>
    <w:p w:rsidR="002B219C" w:rsidRPr="00985FC4" w:rsidRDefault="002B219C" w:rsidP="002B219C">
      <w:pPr>
        <w:jc w:val="both"/>
        <w:rPr>
          <w:rFonts w:eastAsia="Times New Roman" w:cs="Times New Roman"/>
          <w:szCs w:val="24"/>
          <w:lang w:val="en-US" w:eastAsia="ru-RU"/>
        </w:rPr>
      </w:pPr>
      <w:r w:rsidRPr="00985FC4">
        <w:rPr>
          <w:rFonts w:eastAsia="Times New Roman" w:cs="Times New Roman"/>
          <w:szCs w:val="24"/>
          <w:lang w:val="en-US" w:eastAsia="ru-RU"/>
        </w:rPr>
        <w:t xml:space="preserve">4. </w:t>
      </w:r>
      <w:proofErr w:type="gramStart"/>
      <w:r w:rsidRPr="00985FC4">
        <w:rPr>
          <w:rFonts w:eastAsia="Times New Roman" w:cs="Times New Roman"/>
          <w:szCs w:val="24"/>
          <w:lang w:val="en-US" w:eastAsia="ru-RU"/>
        </w:rPr>
        <w:t>jpg</w:t>
      </w:r>
      <w:proofErr w:type="gramEnd"/>
      <w:r w:rsidRPr="00985FC4">
        <w:rPr>
          <w:rFonts w:eastAsia="Times New Roman" w:cs="Times New Roman"/>
          <w:szCs w:val="24"/>
          <w:lang w:val="en-US" w:eastAsia="ru-RU"/>
        </w:rPr>
        <w:t xml:space="preserve">, bmp, </w:t>
      </w:r>
      <w:proofErr w:type="spellStart"/>
      <w:r w:rsidRPr="00985FC4">
        <w:rPr>
          <w:rFonts w:eastAsia="Times New Roman" w:cs="Times New Roman"/>
          <w:szCs w:val="24"/>
          <w:lang w:val="en-US" w:eastAsia="ru-RU"/>
        </w:rPr>
        <w:t>png</w:t>
      </w:r>
      <w:proofErr w:type="spellEnd"/>
    </w:p>
    <w:p w:rsidR="002B219C" w:rsidRPr="00985FC4" w:rsidRDefault="002B219C" w:rsidP="00E60C57">
      <w:pPr>
        <w:jc w:val="both"/>
        <w:rPr>
          <w:rFonts w:eastAsia="Calibri" w:cs="Times New Roman"/>
          <w:szCs w:val="24"/>
          <w:lang w:val="en-US"/>
        </w:rPr>
      </w:pPr>
    </w:p>
    <w:p w:rsidR="005F68D5" w:rsidRPr="00985FC4" w:rsidRDefault="005F68D5" w:rsidP="005F68D5">
      <w:pPr>
        <w:jc w:val="both"/>
        <w:rPr>
          <w:rFonts w:eastAsia="Times New Roman" w:cs="Times New Roman"/>
          <w:szCs w:val="24"/>
          <w:lang w:val="en-US" w:eastAsia="ru-RU"/>
        </w:rPr>
      </w:pPr>
    </w:p>
    <w:p w:rsidR="00E60C57" w:rsidRPr="00985FC4" w:rsidRDefault="00D90B9F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41</w:t>
      </w:r>
      <w:r w:rsidR="00E60C57" w:rsidRPr="00985FC4">
        <w:rPr>
          <w:rFonts w:eastAsia="Times New Roman" w:cs="Times New Roman"/>
          <w:szCs w:val="24"/>
          <w:lang w:eastAsia="ru-RU"/>
        </w:rPr>
        <w:t>. Разрешено ли использовать личные носители данных на рабочих местах Управления.</w:t>
      </w:r>
    </w:p>
    <w:p w:rsidR="002B219C" w:rsidRPr="00985FC4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 Разрешено</w:t>
      </w:r>
    </w:p>
    <w:p w:rsidR="002B219C" w:rsidRPr="00985FC4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 Не разрешено</w:t>
      </w:r>
    </w:p>
    <w:p w:rsidR="002B219C" w:rsidRPr="00985FC4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 На усмотрение руководителя</w:t>
      </w:r>
    </w:p>
    <w:p w:rsidR="00C916E9" w:rsidRPr="00985FC4" w:rsidRDefault="00C916E9" w:rsidP="00E60C57">
      <w:pPr>
        <w:jc w:val="both"/>
        <w:rPr>
          <w:rFonts w:eastAsia="Times New Roman" w:cs="Times New Roman"/>
          <w:szCs w:val="24"/>
          <w:lang w:eastAsia="ru-RU"/>
        </w:rPr>
      </w:pPr>
    </w:p>
    <w:p w:rsidR="00C2448A" w:rsidRPr="00985FC4" w:rsidRDefault="00321F73" w:rsidP="00C2448A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</w:t>
      </w:r>
      <w:r w:rsidR="00D90B9F" w:rsidRPr="00985FC4">
        <w:rPr>
          <w:rFonts w:eastAsia="Times New Roman" w:cs="Times New Roman"/>
          <w:szCs w:val="24"/>
          <w:lang w:eastAsia="ru-RU"/>
        </w:rPr>
        <w:t>2</w:t>
      </w:r>
      <w:r w:rsidR="00C2448A" w:rsidRPr="00985FC4">
        <w:rPr>
          <w:rFonts w:eastAsia="Times New Roman" w:cs="Times New Roman"/>
          <w:szCs w:val="24"/>
          <w:lang w:eastAsia="ru-RU"/>
        </w:rPr>
        <w:t>.  Процесс управления доступом и ресурсами системы, называется:</w:t>
      </w:r>
    </w:p>
    <w:p w:rsidR="002B219C" w:rsidRPr="00985FC4" w:rsidRDefault="002B219C" w:rsidP="002B219C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</w:t>
      </w:r>
      <w:r w:rsidRPr="00985FC4">
        <w:rPr>
          <w:rFonts w:eastAsia="Times New Roman" w:cs="Times New Roman"/>
          <w:szCs w:val="24"/>
          <w:lang w:eastAsia="ru-RU"/>
        </w:rPr>
        <w:tab/>
        <w:t>Авторизация</w:t>
      </w:r>
    </w:p>
    <w:p w:rsidR="002B219C" w:rsidRPr="00985FC4" w:rsidRDefault="002B219C" w:rsidP="002B219C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</w:t>
      </w:r>
      <w:r w:rsidRPr="00985FC4">
        <w:rPr>
          <w:rFonts w:eastAsia="Times New Roman" w:cs="Times New Roman"/>
          <w:szCs w:val="24"/>
          <w:lang w:eastAsia="ru-RU"/>
        </w:rPr>
        <w:tab/>
        <w:t>Инкапсуляция</w:t>
      </w:r>
    </w:p>
    <w:p w:rsidR="002B219C" w:rsidRPr="00985FC4" w:rsidRDefault="002B219C" w:rsidP="002B219C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</w:t>
      </w:r>
      <w:r w:rsidRPr="00985FC4">
        <w:rPr>
          <w:rFonts w:eastAsia="Times New Roman" w:cs="Times New Roman"/>
          <w:szCs w:val="24"/>
          <w:lang w:eastAsia="ru-RU"/>
        </w:rPr>
        <w:tab/>
        <w:t>Аудит</w:t>
      </w:r>
    </w:p>
    <w:p w:rsidR="002B219C" w:rsidRPr="00985FC4" w:rsidRDefault="002B219C" w:rsidP="002B219C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4.</w:t>
      </w:r>
      <w:r w:rsidRPr="00985FC4">
        <w:rPr>
          <w:rFonts w:eastAsia="Times New Roman" w:cs="Times New Roman"/>
          <w:szCs w:val="24"/>
          <w:lang w:eastAsia="ru-RU"/>
        </w:rPr>
        <w:tab/>
        <w:t>Администрирование</w:t>
      </w:r>
    </w:p>
    <w:p w:rsidR="00D47C34" w:rsidRPr="00985FC4" w:rsidRDefault="00D47C34" w:rsidP="002B219C">
      <w:pPr>
        <w:jc w:val="both"/>
        <w:rPr>
          <w:rFonts w:eastAsia="Times New Roman" w:cs="Times New Roman"/>
          <w:szCs w:val="24"/>
          <w:lang w:eastAsia="ru-RU"/>
        </w:rPr>
      </w:pPr>
    </w:p>
    <w:p w:rsidR="00520A38" w:rsidRPr="00985FC4" w:rsidRDefault="00321F73" w:rsidP="00520A38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</w:t>
      </w:r>
      <w:r w:rsidR="00D90B9F" w:rsidRPr="00985FC4">
        <w:rPr>
          <w:rFonts w:eastAsia="Times New Roman" w:cs="Times New Roman"/>
          <w:szCs w:val="24"/>
          <w:lang w:eastAsia="ru-RU"/>
        </w:rPr>
        <w:t>3</w:t>
      </w:r>
      <w:r w:rsidR="00520A38" w:rsidRPr="00985FC4">
        <w:rPr>
          <w:rFonts w:eastAsia="Times New Roman" w:cs="Times New Roman"/>
          <w:szCs w:val="24"/>
          <w:lang w:eastAsia="ru-RU"/>
        </w:rPr>
        <w:t>. Наиболее простой и недорогой метод предотвратить катастрофическую потерю данных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а) Резервное копирование на внешний жесткий диск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б) Шифрование данных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в) Бездисковые компьютеры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г) Все ответы верны</w:t>
      </w:r>
    </w:p>
    <w:p w:rsidR="00F96BC1" w:rsidRPr="00985FC4" w:rsidRDefault="00F96BC1" w:rsidP="00520A38">
      <w:pPr>
        <w:rPr>
          <w:rFonts w:eastAsia="Times New Roman" w:cs="Times New Roman"/>
          <w:szCs w:val="24"/>
          <w:lang w:eastAsia="ru-RU"/>
        </w:rPr>
      </w:pPr>
    </w:p>
    <w:p w:rsidR="00836FAC" w:rsidRPr="00985FC4" w:rsidRDefault="00836FAC" w:rsidP="00836FAC">
      <w:pPr>
        <w:rPr>
          <w:rFonts w:eastAsia="Calibri" w:cs="Times New Roman"/>
          <w:szCs w:val="24"/>
        </w:rPr>
      </w:pPr>
      <w:r w:rsidRPr="00985FC4">
        <w:rPr>
          <w:rFonts w:eastAsia="Calibri" w:cs="Times New Roman"/>
          <w:szCs w:val="24"/>
        </w:rPr>
        <w:t>4</w:t>
      </w:r>
      <w:r w:rsidR="00D90B9F" w:rsidRPr="00985FC4">
        <w:rPr>
          <w:rFonts w:eastAsia="Calibri" w:cs="Times New Roman"/>
          <w:szCs w:val="24"/>
        </w:rPr>
        <w:t>4</w:t>
      </w:r>
      <w:r w:rsidRPr="00985FC4">
        <w:rPr>
          <w:rFonts w:eastAsia="Calibri" w:cs="Times New Roman"/>
          <w:szCs w:val="24"/>
        </w:rPr>
        <w:t>. Как часто требуется замена электронной подписи?</w:t>
      </w:r>
    </w:p>
    <w:p w:rsidR="00836FAC" w:rsidRPr="00985FC4" w:rsidRDefault="00836FAC" w:rsidP="00836FAC">
      <w:r w:rsidRPr="00985FC4">
        <w:t>1. Ежегодно</w:t>
      </w:r>
    </w:p>
    <w:p w:rsidR="00836FAC" w:rsidRPr="00985FC4" w:rsidRDefault="00836FAC" w:rsidP="00836FAC">
      <w:r w:rsidRPr="00985FC4">
        <w:t>2. Выдается бессрочно</w:t>
      </w:r>
    </w:p>
    <w:p w:rsidR="00836FAC" w:rsidRPr="00985FC4" w:rsidRDefault="00836FAC" w:rsidP="00836FAC">
      <w:r w:rsidRPr="00985FC4">
        <w:t>3. Каждые 5 лет</w:t>
      </w:r>
    </w:p>
    <w:p w:rsidR="00836FAC" w:rsidRPr="00985FC4" w:rsidRDefault="00836FAC" w:rsidP="00520A38">
      <w:pPr>
        <w:rPr>
          <w:rFonts w:eastAsia="Times New Roman" w:cs="Times New Roman"/>
          <w:szCs w:val="24"/>
          <w:lang w:eastAsia="ru-RU"/>
        </w:rPr>
      </w:pPr>
    </w:p>
    <w:p w:rsidR="00836FAC" w:rsidRPr="00985FC4" w:rsidRDefault="004A1D80" w:rsidP="00520A38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</w:t>
      </w:r>
      <w:r w:rsidR="00D90B9F" w:rsidRPr="00985FC4">
        <w:rPr>
          <w:rFonts w:eastAsia="Times New Roman" w:cs="Times New Roman"/>
          <w:szCs w:val="24"/>
          <w:lang w:eastAsia="ru-RU"/>
        </w:rPr>
        <w:t>5</w:t>
      </w:r>
      <w:r w:rsidR="00520A38" w:rsidRPr="00985FC4">
        <w:rPr>
          <w:rFonts w:eastAsia="Times New Roman" w:cs="Times New Roman"/>
          <w:szCs w:val="24"/>
          <w:lang w:eastAsia="ru-RU"/>
        </w:rPr>
        <w:t xml:space="preserve">. </w:t>
      </w:r>
      <w:r w:rsidR="00836FAC" w:rsidRPr="00985FC4">
        <w:rPr>
          <w:rFonts w:eastAsia="Times New Roman" w:cs="Times New Roman"/>
          <w:szCs w:val="24"/>
          <w:lang w:eastAsia="ru-RU"/>
        </w:rPr>
        <w:t>Можно ли пользоваться программами удаленного доступа на рабочем месте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а) </w:t>
      </w:r>
      <w:r w:rsidR="00836FAC" w:rsidRPr="00985FC4">
        <w:rPr>
          <w:rFonts w:eastAsia="Times New Roman" w:cs="Times New Roman"/>
          <w:szCs w:val="24"/>
          <w:lang w:eastAsia="ru-RU"/>
        </w:rPr>
        <w:t>запрещено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lastRenderedPageBreak/>
        <w:t xml:space="preserve">б) </w:t>
      </w:r>
      <w:r w:rsidR="00836FAC" w:rsidRPr="00985FC4">
        <w:rPr>
          <w:rFonts w:eastAsia="Times New Roman" w:cs="Times New Roman"/>
          <w:szCs w:val="24"/>
          <w:lang w:eastAsia="ru-RU"/>
        </w:rPr>
        <w:t>можно с разрешения администратора</w:t>
      </w:r>
    </w:p>
    <w:p w:rsidR="00F96BC1" w:rsidRPr="00985FC4" w:rsidRDefault="00F96BC1" w:rsidP="00836FAC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в) </w:t>
      </w:r>
      <w:r w:rsidR="00836FAC" w:rsidRPr="00985FC4">
        <w:rPr>
          <w:rFonts w:eastAsia="Times New Roman" w:cs="Times New Roman"/>
          <w:szCs w:val="24"/>
          <w:lang w:eastAsia="ru-RU"/>
        </w:rPr>
        <w:t>можно без ограничений</w:t>
      </w:r>
    </w:p>
    <w:p w:rsidR="00520A38" w:rsidRPr="00985FC4" w:rsidRDefault="00520A38" w:rsidP="00520A38">
      <w:pPr>
        <w:ind w:left="360"/>
        <w:rPr>
          <w:rFonts w:eastAsia="Times New Roman" w:cs="Times New Roman"/>
          <w:szCs w:val="24"/>
          <w:lang w:eastAsia="ru-RU"/>
        </w:rPr>
      </w:pPr>
    </w:p>
    <w:p w:rsidR="00520A38" w:rsidRPr="00985FC4" w:rsidRDefault="00520A38" w:rsidP="00520A38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</w:t>
      </w:r>
      <w:r w:rsidR="00D90B9F" w:rsidRPr="00985FC4">
        <w:rPr>
          <w:rFonts w:eastAsia="Times New Roman" w:cs="Times New Roman"/>
          <w:szCs w:val="24"/>
          <w:lang w:eastAsia="ru-RU"/>
        </w:rPr>
        <w:t>6</w:t>
      </w:r>
      <w:r w:rsidRPr="00985FC4">
        <w:rPr>
          <w:rFonts w:eastAsia="Times New Roman" w:cs="Times New Roman"/>
          <w:szCs w:val="24"/>
          <w:lang w:eastAsia="ru-RU"/>
        </w:rPr>
        <w:t>.</w:t>
      </w:r>
      <w:r w:rsidR="00836FAC" w:rsidRPr="00985FC4">
        <w:rPr>
          <w:rFonts w:eastAsia="Times New Roman" w:cs="Times New Roman"/>
          <w:szCs w:val="24"/>
          <w:lang w:eastAsia="ru-RU"/>
        </w:rPr>
        <w:t xml:space="preserve"> Правила формирования пароля доступа к сети Управления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1)</w:t>
      </w:r>
      <w:r w:rsidRPr="00985FC4">
        <w:rPr>
          <w:rFonts w:eastAsia="Times New Roman" w:cs="Times New Roman"/>
          <w:szCs w:val="24"/>
          <w:lang w:eastAsia="ru-RU"/>
        </w:rPr>
        <w:tab/>
      </w:r>
      <w:r w:rsidR="00836FAC" w:rsidRPr="00985FC4">
        <w:rPr>
          <w:rFonts w:eastAsia="Times New Roman" w:cs="Times New Roman"/>
          <w:szCs w:val="24"/>
          <w:lang w:eastAsia="ru-RU"/>
        </w:rPr>
        <w:t>Правила не установлены, любая комбинация символов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2)</w:t>
      </w:r>
      <w:r w:rsidRPr="00985FC4">
        <w:rPr>
          <w:rFonts w:eastAsia="Times New Roman" w:cs="Times New Roman"/>
          <w:szCs w:val="24"/>
          <w:lang w:eastAsia="ru-RU"/>
        </w:rPr>
        <w:tab/>
      </w:r>
      <w:r w:rsidR="00836FAC" w:rsidRPr="00985FC4">
        <w:rPr>
          <w:rFonts w:eastAsia="Times New Roman" w:cs="Times New Roman"/>
          <w:szCs w:val="24"/>
          <w:lang w:eastAsia="ru-RU"/>
        </w:rPr>
        <w:t>Не менее 14 символов, обязательное содержание заглавных букв и спецсимволов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3)</w:t>
      </w:r>
      <w:r w:rsidRPr="00985FC4">
        <w:rPr>
          <w:rFonts w:eastAsia="Times New Roman" w:cs="Times New Roman"/>
          <w:szCs w:val="24"/>
          <w:lang w:eastAsia="ru-RU"/>
        </w:rPr>
        <w:tab/>
      </w:r>
      <w:r w:rsidR="00836FAC" w:rsidRPr="00985FC4">
        <w:rPr>
          <w:rFonts w:eastAsia="Times New Roman" w:cs="Times New Roman"/>
          <w:szCs w:val="24"/>
          <w:lang w:eastAsia="ru-RU"/>
        </w:rPr>
        <w:t>Не менее 4 символов с использованием букв и цифр</w:t>
      </w:r>
    </w:p>
    <w:p w:rsidR="005F68D5" w:rsidRPr="00985FC4" w:rsidRDefault="005F68D5" w:rsidP="00EE77B1">
      <w:pPr>
        <w:rPr>
          <w:rFonts w:eastAsia="Calibri" w:cs="Times New Roman"/>
          <w:szCs w:val="24"/>
        </w:rPr>
      </w:pPr>
    </w:p>
    <w:p w:rsidR="00C2448A" w:rsidRPr="00985FC4" w:rsidRDefault="00520A38" w:rsidP="00C2448A">
      <w:pPr>
        <w:jc w:val="both"/>
        <w:rPr>
          <w:rFonts w:eastAsia="Calibri" w:cs="Times New Roman"/>
          <w:szCs w:val="24"/>
        </w:rPr>
      </w:pPr>
      <w:r w:rsidRPr="00985FC4">
        <w:rPr>
          <w:rFonts w:eastAsia="Calibri" w:cs="Times New Roman"/>
          <w:szCs w:val="24"/>
        </w:rPr>
        <w:t>4</w:t>
      </w:r>
      <w:r w:rsidR="00D90B9F" w:rsidRPr="00985FC4">
        <w:rPr>
          <w:rFonts w:eastAsia="Calibri" w:cs="Times New Roman"/>
          <w:szCs w:val="24"/>
        </w:rPr>
        <w:t>7</w:t>
      </w:r>
      <w:r w:rsidR="00C2448A" w:rsidRPr="00985FC4">
        <w:rPr>
          <w:rFonts w:eastAsia="Calibri" w:cs="Times New Roman"/>
          <w:szCs w:val="24"/>
        </w:rPr>
        <w:t xml:space="preserve">. </w:t>
      </w:r>
      <w:r w:rsidR="00836FAC" w:rsidRPr="00985FC4">
        <w:rPr>
          <w:rFonts w:eastAsia="Calibri" w:cs="Times New Roman"/>
          <w:szCs w:val="24"/>
        </w:rPr>
        <w:t>Можно ли подключать мобильный телефон к служебному компьютеру</w:t>
      </w:r>
      <w:r w:rsidR="00C2448A" w:rsidRPr="00985FC4">
        <w:rPr>
          <w:rFonts w:eastAsia="Calibri" w:cs="Times New Roman"/>
          <w:szCs w:val="24"/>
        </w:rPr>
        <w:t>:</w:t>
      </w:r>
    </w:p>
    <w:p w:rsidR="00F96BC1" w:rsidRPr="00985FC4" w:rsidRDefault="00F96BC1" w:rsidP="00F96BC1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1. </w:t>
      </w:r>
      <w:r w:rsidR="00836FAC" w:rsidRPr="00985FC4">
        <w:rPr>
          <w:rFonts w:eastAsia="Times New Roman" w:cs="Times New Roman"/>
          <w:szCs w:val="24"/>
          <w:lang w:eastAsia="ru-RU"/>
        </w:rPr>
        <w:t>можно</w:t>
      </w:r>
    </w:p>
    <w:p w:rsidR="00F96BC1" w:rsidRPr="00985FC4" w:rsidRDefault="00F96BC1" w:rsidP="00F96BC1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2. </w:t>
      </w:r>
      <w:r w:rsidR="00836FAC" w:rsidRPr="00985FC4">
        <w:rPr>
          <w:rFonts w:eastAsia="Times New Roman" w:cs="Times New Roman"/>
          <w:szCs w:val="24"/>
          <w:lang w:eastAsia="ru-RU"/>
        </w:rPr>
        <w:t>с разрешения администратора</w:t>
      </w:r>
    </w:p>
    <w:p w:rsidR="00F96BC1" w:rsidRPr="00985FC4" w:rsidRDefault="00F96BC1" w:rsidP="00F96BC1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3. </w:t>
      </w:r>
      <w:r w:rsidR="00836FAC" w:rsidRPr="00985FC4">
        <w:rPr>
          <w:rFonts w:eastAsia="Times New Roman" w:cs="Times New Roman"/>
          <w:szCs w:val="24"/>
          <w:lang w:eastAsia="ru-RU"/>
        </w:rPr>
        <w:t>категорически запрещено</w:t>
      </w:r>
    </w:p>
    <w:p w:rsidR="00EE77B1" w:rsidRPr="00985FC4" w:rsidRDefault="00EE77B1" w:rsidP="00EE77B1"/>
    <w:p w:rsidR="00EE77B1" w:rsidRPr="00985FC4" w:rsidRDefault="00520A38" w:rsidP="00EE77B1">
      <w:r w:rsidRPr="00985FC4">
        <w:t>4</w:t>
      </w:r>
      <w:r w:rsidR="00D90B9F" w:rsidRPr="00985FC4">
        <w:t>8</w:t>
      </w:r>
      <w:r w:rsidR="00C31BD3" w:rsidRPr="00985FC4">
        <w:t>.</w:t>
      </w:r>
      <w:r w:rsidR="009E0E76" w:rsidRPr="00985FC4">
        <w:t xml:space="preserve"> Возможно</w:t>
      </w:r>
      <w:r w:rsidR="00C31BD3" w:rsidRPr="00985FC4">
        <w:t xml:space="preserve"> </w:t>
      </w:r>
      <w:r w:rsidR="009E0E76" w:rsidRPr="00985FC4">
        <w:t xml:space="preserve">ли использование электронной подписи сотрудников, применяемой в ЕИС, для работы в государственных реестрах 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а) </w:t>
      </w:r>
      <w:r w:rsidR="009E0E76" w:rsidRPr="00985FC4">
        <w:rPr>
          <w:rFonts w:eastAsia="Times New Roman" w:cs="Times New Roman"/>
          <w:szCs w:val="24"/>
          <w:lang w:eastAsia="ru-RU"/>
        </w:rPr>
        <w:t xml:space="preserve">необходимо 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б) </w:t>
      </w:r>
      <w:r w:rsidR="009E0E76" w:rsidRPr="00985FC4">
        <w:rPr>
          <w:rFonts w:eastAsia="Times New Roman" w:cs="Times New Roman"/>
          <w:szCs w:val="24"/>
          <w:lang w:eastAsia="ru-RU"/>
        </w:rPr>
        <w:t xml:space="preserve">возможно </w:t>
      </w:r>
    </w:p>
    <w:p w:rsidR="00F96BC1" w:rsidRPr="00985FC4" w:rsidRDefault="00746962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в</w:t>
      </w:r>
      <w:r w:rsidR="00F96BC1" w:rsidRPr="00985FC4">
        <w:rPr>
          <w:rFonts w:eastAsia="Times New Roman" w:cs="Times New Roman"/>
          <w:szCs w:val="24"/>
          <w:lang w:eastAsia="ru-RU"/>
        </w:rPr>
        <w:t xml:space="preserve">) </w:t>
      </w:r>
      <w:r w:rsidR="009E0E76" w:rsidRPr="00985FC4">
        <w:rPr>
          <w:rFonts w:eastAsia="Times New Roman" w:cs="Times New Roman"/>
          <w:szCs w:val="24"/>
          <w:lang w:eastAsia="ru-RU"/>
        </w:rPr>
        <w:t>невозможно</w:t>
      </w:r>
    </w:p>
    <w:p w:rsidR="00F96BC1" w:rsidRPr="00985FC4" w:rsidRDefault="00F96BC1" w:rsidP="00EE77B1"/>
    <w:p w:rsidR="00EE77B1" w:rsidRPr="00985FC4" w:rsidRDefault="00C2448A" w:rsidP="00EE77B1">
      <w:r w:rsidRPr="00985FC4">
        <w:t>4</w:t>
      </w:r>
      <w:r w:rsidR="00D90B9F" w:rsidRPr="00985FC4">
        <w:t>9</w:t>
      </w:r>
      <w:r w:rsidR="00C31BD3" w:rsidRPr="00985FC4">
        <w:t xml:space="preserve">. </w:t>
      </w:r>
      <w:r w:rsidR="009E0E76" w:rsidRPr="00985FC4">
        <w:t>Правила хранения носителя электронной подписи.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а) </w:t>
      </w:r>
      <w:r w:rsidR="009E0E76" w:rsidRPr="00985FC4">
        <w:rPr>
          <w:rFonts w:eastAsia="Times New Roman" w:cs="Times New Roman"/>
          <w:szCs w:val="24"/>
          <w:lang w:eastAsia="ru-RU"/>
        </w:rPr>
        <w:t>не установлены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б) </w:t>
      </w:r>
      <w:r w:rsidR="009E0E76" w:rsidRPr="00985FC4">
        <w:rPr>
          <w:rFonts w:eastAsia="Times New Roman" w:cs="Times New Roman"/>
          <w:szCs w:val="24"/>
          <w:lang w:eastAsia="ru-RU"/>
        </w:rPr>
        <w:t>присоединенным к системному блоку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в) </w:t>
      </w:r>
      <w:r w:rsidR="009E0E76" w:rsidRPr="00985FC4">
        <w:rPr>
          <w:rFonts w:eastAsia="Times New Roman" w:cs="Times New Roman"/>
          <w:szCs w:val="24"/>
          <w:lang w:eastAsia="ru-RU"/>
        </w:rPr>
        <w:t>в сейфе, в ящике стола, во избежание свободного доступа</w:t>
      </w:r>
    </w:p>
    <w:p w:rsidR="00F96BC1" w:rsidRPr="00985FC4" w:rsidRDefault="00F96BC1" w:rsidP="00EE77B1"/>
    <w:p w:rsidR="00EE77B1" w:rsidRPr="00985FC4" w:rsidRDefault="00D90B9F" w:rsidP="00EE77B1">
      <w:r w:rsidRPr="00985FC4">
        <w:t>50</w:t>
      </w:r>
      <w:r w:rsidR="00C31BD3" w:rsidRPr="00985FC4">
        <w:t xml:space="preserve">. </w:t>
      </w:r>
      <w:r w:rsidR="009E0E76" w:rsidRPr="00985FC4">
        <w:t>Порядок работы с АСМСМК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а)</w:t>
      </w:r>
      <w:r w:rsidR="009E0E76" w:rsidRPr="00985FC4">
        <w:rPr>
          <w:rFonts w:eastAsia="Times New Roman" w:cs="Times New Roman"/>
          <w:szCs w:val="24"/>
          <w:lang w:eastAsia="ru-RU"/>
        </w:rPr>
        <w:t xml:space="preserve"> на специальных рабочих местах, с установленным</w:t>
      </w:r>
      <w:r w:rsidR="0072707E" w:rsidRPr="00985FC4">
        <w:rPr>
          <w:rFonts w:eastAsia="Times New Roman" w:cs="Times New Roman"/>
          <w:szCs w:val="24"/>
          <w:lang w:eastAsia="ru-RU"/>
        </w:rPr>
        <w:t xml:space="preserve"> и включенным АПШК, с обязательной авторизацией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б) </w:t>
      </w:r>
      <w:r w:rsidR="0072707E" w:rsidRPr="00985FC4">
        <w:rPr>
          <w:rFonts w:eastAsia="Times New Roman" w:cs="Times New Roman"/>
          <w:szCs w:val="24"/>
          <w:lang w:eastAsia="ru-RU"/>
        </w:rPr>
        <w:t>с любого рабочего места с обращение через Интернет по установленному сетевому адресу</w:t>
      </w:r>
      <w:r w:rsidRPr="00985FC4">
        <w:rPr>
          <w:rFonts w:eastAsia="Times New Roman" w:cs="Times New Roman"/>
          <w:szCs w:val="24"/>
          <w:lang w:eastAsia="ru-RU"/>
        </w:rPr>
        <w:t xml:space="preserve"> </w:t>
      </w:r>
    </w:p>
    <w:p w:rsidR="00F96BC1" w:rsidRPr="00985FC4" w:rsidRDefault="00F96BC1" w:rsidP="00F96BC1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в) </w:t>
      </w:r>
      <w:r w:rsidR="0072707E" w:rsidRPr="00985FC4">
        <w:rPr>
          <w:rFonts w:eastAsia="Times New Roman" w:cs="Times New Roman"/>
          <w:szCs w:val="24"/>
          <w:lang w:eastAsia="ru-RU"/>
        </w:rPr>
        <w:t>при наличии логина и пароля с любого рабочего места</w:t>
      </w:r>
    </w:p>
    <w:p w:rsidR="00F96BC1" w:rsidRPr="00985FC4" w:rsidRDefault="00F96BC1" w:rsidP="00EE77B1"/>
    <w:sectPr w:rsidR="00F96BC1" w:rsidRPr="00985FC4" w:rsidSect="00EA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761D"/>
    <w:multiLevelType w:val="hybridMultilevel"/>
    <w:tmpl w:val="F594B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08C"/>
    <w:multiLevelType w:val="hybridMultilevel"/>
    <w:tmpl w:val="4AA0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7BB4"/>
    <w:multiLevelType w:val="hybridMultilevel"/>
    <w:tmpl w:val="99968E10"/>
    <w:lvl w:ilvl="0" w:tplc="9E42E4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615A"/>
    <w:multiLevelType w:val="hybridMultilevel"/>
    <w:tmpl w:val="F13E6E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F2788"/>
    <w:multiLevelType w:val="hybridMultilevel"/>
    <w:tmpl w:val="68749F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43164"/>
    <w:multiLevelType w:val="hybridMultilevel"/>
    <w:tmpl w:val="186E8B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E4186D"/>
    <w:multiLevelType w:val="hybridMultilevel"/>
    <w:tmpl w:val="F8F8E3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F6838"/>
    <w:multiLevelType w:val="hybridMultilevel"/>
    <w:tmpl w:val="F6D626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9621A"/>
    <w:multiLevelType w:val="hybridMultilevel"/>
    <w:tmpl w:val="818662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606232"/>
    <w:multiLevelType w:val="hybridMultilevel"/>
    <w:tmpl w:val="C8865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B7309"/>
    <w:multiLevelType w:val="hybridMultilevel"/>
    <w:tmpl w:val="F8F8E3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2125"/>
    <w:multiLevelType w:val="hybridMultilevel"/>
    <w:tmpl w:val="9CCCAB92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2745196"/>
    <w:multiLevelType w:val="hybridMultilevel"/>
    <w:tmpl w:val="CDD6449E"/>
    <w:lvl w:ilvl="0" w:tplc="C69028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93627"/>
    <w:multiLevelType w:val="hybridMultilevel"/>
    <w:tmpl w:val="73E0FB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C94A81"/>
    <w:multiLevelType w:val="hybridMultilevel"/>
    <w:tmpl w:val="F866F0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10DC3"/>
    <w:multiLevelType w:val="hybridMultilevel"/>
    <w:tmpl w:val="44B8A1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BD3618"/>
    <w:multiLevelType w:val="hybridMultilevel"/>
    <w:tmpl w:val="049E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042A6"/>
    <w:multiLevelType w:val="hybridMultilevel"/>
    <w:tmpl w:val="4B7E8F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7044B6"/>
    <w:multiLevelType w:val="hybridMultilevel"/>
    <w:tmpl w:val="864EE68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7716BEF"/>
    <w:multiLevelType w:val="hybridMultilevel"/>
    <w:tmpl w:val="020038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7929F1"/>
    <w:multiLevelType w:val="hybridMultilevel"/>
    <w:tmpl w:val="7EB454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B749E"/>
    <w:multiLevelType w:val="hybridMultilevel"/>
    <w:tmpl w:val="447E26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0A68FA"/>
    <w:multiLevelType w:val="hybridMultilevel"/>
    <w:tmpl w:val="FC5CF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85182"/>
    <w:multiLevelType w:val="hybridMultilevel"/>
    <w:tmpl w:val="41BC5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61575"/>
    <w:multiLevelType w:val="hybridMultilevel"/>
    <w:tmpl w:val="D1343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172BB"/>
    <w:multiLevelType w:val="hybridMultilevel"/>
    <w:tmpl w:val="16980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9399D"/>
    <w:multiLevelType w:val="hybridMultilevel"/>
    <w:tmpl w:val="F692E99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7345E59"/>
    <w:multiLevelType w:val="hybridMultilevel"/>
    <w:tmpl w:val="74C2D7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A656BF"/>
    <w:multiLevelType w:val="hybridMultilevel"/>
    <w:tmpl w:val="693A48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3F64A1"/>
    <w:multiLevelType w:val="hybridMultilevel"/>
    <w:tmpl w:val="972014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8"/>
  </w:num>
  <w:num w:numId="5">
    <w:abstractNumId w:val="26"/>
  </w:num>
  <w:num w:numId="6">
    <w:abstractNumId w:val="27"/>
  </w:num>
  <w:num w:numId="7">
    <w:abstractNumId w:val="20"/>
  </w:num>
  <w:num w:numId="8">
    <w:abstractNumId w:val="19"/>
  </w:num>
  <w:num w:numId="9">
    <w:abstractNumId w:val="4"/>
  </w:num>
  <w:num w:numId="10">
    <w:abstractNumId w:val="13"/>
  </w:num>
  <w:num w:numId="11">
    <w:abstractNumId w:val="17"/>
  </w:num>
  <w:num w:numId="12">
    <w:abstractNumId w:val="22"/>
  </w:num>
  <w:num w:numId="13">
    <w:abstractNumId w:val="24"/>
  </w:num>
  <w:num w:numId="14">
    <w:abstractNumId w:val="0"/>
  </w:num>
  <w:num w:numId="15">
    <w:abstractNumId w:val="7"/>
  </w:num>
  <w:num w:numId="16">
    <w:abstractNumId w:val="14"/>
  </w:num>
  <w:num w:numId="17">
    <w:abstractNumId w:val="3"/>
  </w:num>
  <w:num w:numId="18">
    <w:abstractNumId w:val="8"/>
  </w:num>
  <w:num w:numId="19">
    <w:abstractNumId w:val="21"/>
  </w:num>
  <w:num w:numId="20">
    <w:abstractNumId w:val="28"/>
  </w:num>
  <w:num w:numId="21">
    <w:abstractNumId w:val="29"/>
  </w:num>
  <w:num w:numId="22">
    <w:abstractNumId w:val="23"/>
  </w:num>
  <w:num w:numId="23">
    <w:abstractNumId w:val="11"/>
  </w:num>
  <w:num w:numId="24">
    <w:abstractNumId w:val="15"/>
  </w:num>
  <w:num w:numId="25">
    <w:abstractNumId w:val="5"/>
  </w:num>
  <w:num w:numId="26">
    <w:abstractNumId w:val="1"/>
  </w:num>
  <w:num w:numId="27">
    <w:abstractNumId w:val="2"/>
  </w:num>
  <w:num w:numId="28">
    <w:abstractNumId w:val="16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B1"/>
    <w:rsid w:val="000252C3"/>
    <w:rsid w:val="00051426"/>
    <w:rsid w:val="000B5AB9"/>
    <w:rsid w:val="00146235"/>
    <w:rsid w:val="001500C7"/>
    <w:rsid w:val="0018599D"/>
    <w:rsid w:val="001B2AC7"/>
    <w:rsid w:val="001B4B1D"/>
    <w:rsid w:val="00203398"/>
    <w:rsid w:val="002469F9"/>
    <w:rsid w:val="00255EE0"/>
    <w:rsid w:val="002604BF"/>
    <w:rsid w:val="00290354"/>
    <w:rsid w:val="002B219C"/>
    <w:rsid w:val="00321F73"/>
    <w:rsid w:val="004A1D80"/>
    <w:rsid w:val="00520A38"/>
    <w:rsid w:val="00546024"/>
    <w:rsid w:val="00595336"/>
    <w:rsid w:val="005B5CDA"/>
    <w:rsid w:val="005F18C7"/>
    <w:rsid w:val="005F68D5"/>
    <w:rsid w:val="00623A14"/>
    <w:rsid w:val="00686787"/>
    <w:rsid w:val="006906A2"/>
    <w:rsid w:val="006A2534"/>
    <w:rsid w:val="006B7920"/>
    <w:rsid w:val="006C652F"/>
    <w:rsid w:val="006E2659"/>
    <w:rsid w:val="00700EE8"/>
    <w:rsid w:val="0071394C"/>
    <w:rsid w:val="0071493E"/>
    <w:rsid w:val="00716164"/>
    <w:rsid w:val="0072707E"/>
    <w:rsid w:val="00746962"/>
    <w:rsid w:val="00762217"/>
    <w:rsid w:val="00765140"/>
    <w:rsid w:val="007F562A"/>
    <w:rsid w:val="00836FAC"/>
    <w:rsid w:val="00893ED0"/>
    <w:rsid w:val="008F6D1C"/>
    <w:rsid w:val="00985154"/>
    <w:rsid w:val="00985FC4"/>
    <w:rsid w:val="00997236"/>
    <w:rsid w:val="009B444C"/>
    <w:rsid w:val="009E0E76"/>
    <w:rsid w:val="009F01C5"/>
    <w:rsid w:val="00A46BFD"/>
    <w:rsid w:val="00A81626"/>
    <w:rsid w:val="00AA5268"/>
    <w:rsid w:val="00B919E2"/>
    <w:rsid w:val="00C2448A"/>
    <w:rsid w:val="00C31BD3"/>
    <w:rsid w:val="00C3496E"/>
    <w:rsid w:val="00C650BE"/>
    <w:rsid w:val="00C916E9"/>
    <w:rsid w:val="00C91D48"/>
    <w:rsid w:val="00D04640"/>
    <w:rsid w:val="00D462BA"/>
    <w:rsid w:val="00D47C34"/>
    <w:rsid w:val="00D73C0A"/>
    <w:rsid w:val="00D90B9F"/>
    <w:rsid w:val="00DC6BC2"/>
    <w:rsid w:val="00E568D8"/>
    <w:rsid w:val="00E60C57"/>
    <w:rsid w:val="00E65255"/>
    <w:rsid w:val="00E826A9"/>
    <w:rsid w:val="00EA16A7"/>
    <w:rsid w:val="00EA44E0"/>
    <w:rsid w:val="00EE77B1"/>
    <w:rsid w:val="00F262BF"/>
    <w:rsid w:val="00F35882"/>
    <w:rsid w:val="00F675C4"/>
    <w:rsid w:val="00F72F4E"/>
    <w:rsid w:val="00F96BC1"/>
    <w:rsid w:val="00FE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7DCBD-8ABE-47B0-8844-0A158EC5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17D2AFEA28AC9E2CE3295B5EA76489B3AD07F4F950E9D0D0963B63E5C6917638D1D87661262DEEFFCC54B6ABA1E5A932D3A293CF329CD7f1P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17D2AFEA28AC9E2CE3295B5EA76489B3AD07F4F950E9D0D0963B63E5C6917638D1D87661262DEEFBCC54B6ABA1E5A932D3A293CF329CD7f1PDL" TargetMode="External"/><Relationship Id="rId5" Type="http://schemas.openxmlformats.org/officeDocument/2006/relationships/hyperlink" Target="consultantplus://offline/ref=7ECC2853C9CFAEC8AAA9D448FAEED663575CBA1FA14696E55BFC4B0E0DA4DD1E7BF54D48B9160F862A553A80B4fFr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Забурдаев</dc:creator>
  <cp:lastModifiedBy>Боровикова Елена Петровна</cp:lastModifiedBy>
  <cp:revision>2</cp:revision>
  <dcterms:created xsi:type="dcterms:W3CDTF">2022-04-28T10:01:00Z</dcterms:created>
  <dcterms:modified xsi:type="dcterms:W3CDTF">2022-04-28T10:01:00Z</dcterms:modified>
</cp:coreProperties>
</file>