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6" w:rsidRPr="00174C56" w:rsidRDefault="00A0550F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Руководителю</w:t>
      </w:r>
    </w:p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174C56">
        <w:rPr>
          <w:rFonts w:eastAsia="Times New Roman"/>
          <w:sz w:val="28"/>
          <w:szCs w:val="28"/>
        </w:rPr>
        <w:t>Управления Роскомнадзора</w:t>
      </w:r>
    </w:p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174C56">
        <w:rPr>
          <w:rFonts w:eastAsia="Times New Roman"/>
          <w:sz w:val="28"/>
          <w:szCs w:val="28"/>
        </w:rPr>
        <w:t xml:space="preserve">по Уральскому федеральному округу </w:t>
      </w:r>
    </w:p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174C56">
        <w:rPr>
          <w:rFonts w:eastAsia="Times New Roman"/>
          <w:sz w:val="28"/>
          <w:szCs w:val="28"/>
        </w:rPr>
        <w:t>А.А. Ермаков</w:t>
      </w:r>
      <w:bookmarkStart w:id="0" w:name="_GoBack"/>
      <w:bookmarkEnd w:id="0"/>
      <w:r w:rsidRPr="00174C56">
        <w:rPr>
          <w:rFonts w:eastAsia="Times New Roman"/>
          <w:sz w:val="28"/>
          <w:szCs w:val="28"/>
        </w:rPr>
        <w:t>у</w:t>
      </w:r>
    </w:p>
    <w:p w:rsidR="00365B43" w:rsidRPr="00A0550F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174C56" w:rsidRPr="00A0550F" w:rsidRDefault="00174C56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174C56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174C56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174C56"/>
    <w:rsid w:val="00365B43"/>
    <w:rsid w:val="004C4724"/>
    <w:rsid w:val="00592999"/>
    <w:rsid w:val="00A0550F"/>
    <w:rsid w:val="00A36D2A"/>
    <w:rsid w:val="00AE6544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Мякишева Ирина Александровна</cp:lastModifiedBy>
  <cp:revision>7</cp:revision>
  <dcterms:created xsi:type="dcterms:W3CDTF">2019-02-28T14:39:00Z</dcterms:created>
  <dcterms:modified xsi:type="dcterms:W3CDTF">2021-03-04T09:22:00Z</dcterms:modified>
</cp:coreProperties>
</file>