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79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Сведения о наиболее часто встречающихся случаях</w:t>
      </w:r>
      <w:r w:rsidR="00074C1F">
        <w:rPr>
          <w:rFonts w:eastAsia="Times New Roman"/>
          <w:b/>
          <w:sz w:val="28"/>
          <w:szCs w:val="28"/>
        </w:rPr>
        <w:t xml:space="preserve"> выявленных Управлением </w:t>
      </w:r>
      <w:proofErr w:type="spellStart"/>
      <w:r w:rsidR="00074C1F">
        <w:rPr>
          <w:rFonts w:eastAsia="Times New Roman"/>
          <w:b/>
          <w:sz w:val="28"/>
          <w:szCs w:val="28"/>
        </w:rPr>
        <w:t>Роскомнадзора</w:t>
      </w:r>
      <w:proofErr w:type="spellEnd"/>
      <w:r w:rsidR="00074C1F">
        <w:rPr>
          <w:rFonts w:eastAsia="Times New Roman"/>
          <w:b/>
          <w:sz w:val="28"/>
          <w:szCs w:val="28"/>
        </w:rPr>
        <w:t xml:space="preserve"> по Уральскому федеральному округу</w:t>
      </w:r>
    </w:p>
    <w:p w:rsidR="00B97826" w:rsidRDefault="00074C1F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в </w:t>
      </w:r>
      <w:r w:rsidR="00E42F79">
        <w:rPr>
          <w:rFonts w:eastAsia="Times New Roman"/>
          <w:b/>
          <w:sz w:val="28"/>
          <w:szCs w:val="28"/>
        </w:rPr>
        <w:t xml:space="preserve">1 полугодии </w:t>
      </w:r>
      <w:r>
        <w:rPr>
          <w:rFonts w:eastAsia="Times New Roman"/>
          <w:b/>
          <w:sz w:val="28"/>
          <w:szCs w:val="28"/>
        </w:rPr>
        <w:t>202</w:t>
      </w:r>
      <w:r w:rsidR="00E42F79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 xml:space="preserve"> год</w:t>
      </w:r>
      <w:r w:rsidR="00E42F79">
        <w:rPr>
          <w:rFonts w:eastAsia="Times New Roman"/>
          <w:b/>
          <w:sz w:val="28"/>
          <w:szCs w:val="28"/>
        </w:rPr>
        <w:t>а</w:t>
      </w:r>
      <w:r w:rsidR="00135AD6">
        <w:rPr>
          <w:rFonts w:eastAsia="Times New Roman"/>
          <w:b/>
          <w:sz w:val="28"/>
          <w:szCs w:val="28"/>
        </w:rPr>
        <w:t xml:space="preserve"> нарушений обязательных требований.</w:t>
      </w:r>
    </w:p>
    <w:p w:rsidR="00B97826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Default="00135AD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3D98" w:rsidRPr="00CF3D98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>По результатам 11 плановых проверок, проведенных за 1 полугодие 2021 в отношении 11 организаций, в деятельности 6 операторов выявлены нарушения 26 обязательных требований действующего законодательства Российской Федерации в области персональных данных, из них:</w:t>
      </w:r>
    </w:p>
    <w:p w:rsidR="00CF3D98" w:rsidRPr="00CF3D98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>- 5 нарушений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27.07.2006 №152-ФЗ «О персональных данных»;</w:t>
      </w:r>
    </w:p>
    <w:p w:rsidR="00CF3D98" w:rsidRPr="00CF3D98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 xml:space="preserve">- 6 нарушений требований ч. 3 ст. 22 Федерального закона от 27.07.2006 № 152-ФЗ «О персональных данных»: представление </w:t>
      </w:r>
      <w:proofErr w:type="gramStart"/>
      <w:r w:rsidRPr="00CF3D98">
        <w:rPr>
          <w:sz w:val="28"/>
          <w:szCs w:val="28"/>
        </w:rPr>
        <w:t>в</w:t>
      </w:r>
      <w:proofErr w:type="gramEnd"/>
      <w:r w:rsidRPr="00CF3D98">
        <w:rPr>
          <w:sz w:val="28"/>
          <w:szCs w:val="28"/>
        </w:rPr>
        <w:t xml:space="preserve"> </w:t>
      </w:r>
      <w:proofErr w:type="gramStart"/>
      <w:r w:rsidRPr="00CF3D98">
        <w:rPr>
          <w:sz w:val="28"/>
          <w:szCs w:val="28"/>
        </w:rPr>
        <w:t>уполномоченный</w:t>
      </w:r>
      <w:proofErr w:type="gramEnd"/>
      <w:r w:rsidRPr="00CF3D98">
        <w:rPr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CF3D98" w:rsidRPr="00CF3D98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>- 3 нарушения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</w:t>
      </w:r>
    </w:p>
    <w:p w:rsidR="00CF3D98" w:rsidRPr="00CF3D98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>- 3 нарушения требований п. 8 постановления Правительства РФ от 15.09.2008 № 687: несоблюдение оператором требований к акту о необходимости ведения журнала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оператор;</w:t>
      </w:r>
    </w:p>
    <w:p w:rsidR="00CF3D98" w:rsidRPr="00CF3D98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>- 2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CF3D98" w:rsidRPr="00CF3D98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>- 1 нарушение требований ч. 1 ст. 6 Федерального закона от 27.07.2006 г. №152-ФЗ «О персональных данных»: обработка персональных данных в случаях, не предусмотренных Федеральным законом «О персональных данных»;</w:t>
      </w:r>
    </w:p>
    <w:p w:rsidR="00CF3D98" w:rsidRPr="00CF3D98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>- 1 нарушение требований ч. 3 ст. 6 Федерального закона от 27.07.2006 г. №152-ФЗ «О персональных данных»: отсутствие в поручении лицу, которому оператором поручается обработка персональных данных, требований к защите обрабатываемых персональных данных в соответствии со ст. 19 Федерального закона «О персональных данных»;</w:t>
      </w:r>
    </w:p>
    <w:p w:rsidR="00CF3D98" w:rsidRPr="00CF3D98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>- 2 нарушения ч. 4 ст. 9 Федерального закона от 27.07.2006 № 152-ФЗ «О персональных данных»: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Федерации;</w:t>
      </w:r>
    </w:p>
    <w:p w:rsidR="00CF3D98" w:rsidRPr="00CF3D98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>- 1 нарушение ч. 1 ст. 22 Федерального закона от 27.07.2006 № 152-ФЗ «О персональных данных»: непредставление уведомления по обработке персональных данных при осуществлении деятельности по обработке персональных данных, не попадающей под исключения ч. 2 ст. 22 Федерального закона «О персональных данных»;</w:t>
      </w:r>
    </w:p>
    <w:p w:rsidR="00CF3D98" w:rsidRPr="00CF3D98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 xml:space="preserve">- 1 нарушение п. 5 постановления Правительства РФ от 15.09.2008 № 687: фиксация на одном материальном носителе персональных данных, </w:t>
      </w:r>
      <w:proofErr w:type="gramStart"/>
      <w:r w:rsidRPr="00CF3D98">
        <w:rPr>
          <w:sz w:val="28"/>
          <w:szCs w:val="28"/>
        </w:rPr>
        <w:t>цели</w:t>
      </w:r>
      <w:proofErr w:type="gramEnd"/>
      <w:r w:rsidRPr="00CF3D98">
        <w:rPr>
          <w:sz w:val="28"/>
          <w:szCs w:val="28"/>
        </w:rPr>
        <w:t xml:space="preserve"> обработки которых заведомо не совместимы;</w:t>
      </w:r>
    </w:p>
    <w:p w:rsidR="00CF3D98" w:rsidRPr="00CF3D98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>- 1 нарушение п. 7 постановления Правительства РФ от 15.09.2008 № 687: 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Федерации.</w:t>
      </w:r>
    </w:p>
    <w:p w:rsidR="00CF3D98" w:rsidRPr="00CF3D98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 xml:space="preserve">Таким образом, наиболее часто встречающимися нарушениями являются: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 (ч. 1 ст. 18.1 Федерального закона от 27.07.2006 №152-ФЗ «О персональных данных»); представление в уполномоченный орган уведомления об обработке персональных данных, содержащего неполные и (или) недостоверные сведения (ч. 3 ст. 22 Федерального закона от 27.07.2006 № 152-ФЗ «О персональных данных»). </w:t>
      </w:r>
    </w:p>
    <w:p w:rsidR="00CF3D98" w:rsidRPr="00CF3D98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Так, за 1 </w:t>
      </w:r>
      <w:proofErr w:type="gramStart"/>
      <w:r w:rsidRPr="00CF3D98">
        <w:rPr>
          <w:sz w:val="28"/>
          <w:szCs w:val="28"/>
        </w:rPr>
        <w:t>полугодии</w:t>
      </w:r>
      <w:proofErr w:type="gramEnd"/>
      <w:r w:rsidRPr="00CF3D98">
        <w:rPr>
          <w:sz w:val="28"/>
          <w:szCs w:val="28"/>
        </w:rPr>
        <w:t xml:space="preserve"> 2021 года проведено 17 информационно-разъяснительных мероприятий с охватом порядка 18000 представителей операторов.</w:t>
      </w:r>
    </w:p>
    <w:p w:rsidR="00D35B01" w:rsidRDefault="00CF3D98" w:rsidP="00CF3D98">
      <w:pPr>
        <w:ind w:firstLine="709"/>
        <w:jc w:val="both"/>
        <w:rPr>
          <w:sz w:val="28"/>
          <w:szCs w:val="28"/>
        </w:rPr>
      </w:pPr>
      <w:r w:rsidRPr="00CF3D98">
        <w:rPr>
          <w:sz w:val="28"/>
          <w:szCs w:val="28"/>
        </w:rPr>
        <w:t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- 66.rkn.gov.ru. В отчетный период по тематике ОПД размещено 22 материала.</w:t>
      </w:r>
    </w:p>
    <w:p w:rsidR="00CF3D98" w:rsidRPr="00055577" w:rsidRDefault="00CF3D98" w:rsidP="00CF3D98">
      <w:pPr>
        <w:ind w:firstLine="709"/>
        <w:jc w:val="both"/>
        <w:rPr>
          <w:sz w:val="28"/>
          <w:szCs w:val="28"/>
        </w:rPr>
      </w:pPr>
    </w:p>
    <w:p w:rsidR="00B97826" w:rsidRDefault="00135AD6" w:rsidP="00846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846C93">
      <w:pPr>
        <w:ind w:firstLine="709"/>
        <w:jc w:val="both"/>
        <w:rPr>
          <w:sz w:val="28"/>
          <w:szCs w:val="28"/>
        </w:rPr>
      </w:pPr>
    </w:p>
    <w:p w:rsidR="00E42F79" w:rsidRDefault="00E42F79" w:rsidP="00E42F79">
      <w:pPr>
        <w:ind w:firstLine="709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Во 2 квартале 2021 года</w:t>
      </w:r>
      <w:r>
        <w:rPr>
          <w:sz w:val="28"/>
          <w:szCs w:val="28"/>
        </w:rPr>
        <w:t xml:space="preserve">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Уральскому федеральному округу выявлено </w:t>
      </w:r>
      <w:r>
        <w:rPr>
          <w:rFonts w:eastAsia="Times New Roman"/>
          <w:bCs/>
          <w:sz w:val="28"/>
          <w:szCs w:val="28"/>
          <w:shd w:val="clear" w:color="auto" w:fill="FFFFFF"/>
        </w:rPr>
        <w:t xml:space="preserve">593 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</w:rPr>
        <w:t>арушения обязательных требований в сфере связи. Сведения о типах и количестве выявленных нарушений приведены в таблице.</w:t>
      </w:r>
    </w:p>
    <w:p w:rsidR="00E42F79" w:rsidRDefault="00E42F79" w:rsidP="00E42F79">
      <w:pPr>
        <w:ind w:firstLine="709"/>
        <w:jc w:val="both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5528"/>
        <w:gridCol w:w="993"/>
        <w:gridCol w:w="846"/>
        <w:gridCol w:w="1275"/>
        <w:gridCol w:w="1134"/>
      </w:tblGrid>
      <w:tr w:rsidR="00E42F79" w:rsidTr="00E42F79">
        <w:trPr>
          <w:trHeight w:val="31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нарушений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F79" w:rsidRDefault="00E42F79" w:rsidP="00E42F79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нарушений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F79" w:rsidRDefault="00E42F79" w:rsidP="00E42F79">
            <w:pPr>
              <w:ind w:left="-104" w:right="-113"/>
              <w:jc w:val="center"/>
              <w:rPr>
                <w:b/>
              </w:rPr>
            </w:pPr>
            <w:r>
              <w:rPr>
                <w:b/>
              </w:rPr>
              <w:t>Доля от общего числа нарушений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E42F79" w:rsidTr="00E42F79">
        <w:trPr>
          <w:trHeight w:val="42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2F79" w:rsidRDefault="00E42F79" w:rsidP="00E42F79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9" w:rsidRDefault="00E42F79" w:rsidP="00E42F79">
            <w:pPr>
              <w:jc w:val="center"/>
              <w:rPr>
                <w:b/>
              </w:rPr>
            </w:pPr>
            <w:r>
              <w:rPr>
                <w:b/>
              </w:rPr>
              <w:t xml:space="preserve">2 кв.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79" w:rsidRDefault="00E42F79" w:rsidP="00E42F79">
            <w:pPr>
              <w:jc w:val="center"/>
              <w:rPr>
                <w:b/>
              </w:rPr>
            </w:pPr>
            <w:r>
              <w:rPr>
                <w:b/>
              </w:rPr>
              <w:t>6 мес. 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79" w:rsidRDefault="00E42F79" w:rsidP="00E42F79">
            <w:pPr>
              <w:jc w:val="center"/>
              <w:rPr>
                <w:b/>
              </w:rPr>
            </w:pPr>
            <w:r>
              <w:rPr>
                <w:b/>
              </w:rPr>
              <w:t xml:space="preserve">2 кв.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79" w:rsidRDefault="00E42F79" w:rsidP="00E42F79">
            <w:pPr>
              <w:jc w:val="center"/>
              <w:rPr>
                <w:b/>
              </w:rPr>
            </w:pPr>
            <w:r>
              <w:rPr>
                <w:b/>
              </w:rPr>
              <w:t>6 мес. 2021</w:t>
            </w:r>
          </w:p>
        </w:tc>
      </w:tr>
      <w:tr w:rsidR="00E42F79" w:rsidTr="00E42F79">
        <w:trPr>
          <w:trHeight w:val="854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38,0</w:t>
            </w:r>
          </w:p>
        </w:tc>
      </w:tr>
      <w:tr w:rsidR="00E42F79" w:rsidTr="00E42F79">
        <w:trPr>
          <w:trHeight w:val="30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r>
              <w:t xml:space="preserve">Использование </w:t>
            </w:r>
            <w:proofErr w:type="gramStart"/>
            <w:r>
              <w:t>незарегистрированных</w:t>
            </w:r>
            <w:proofErr w:type="gramEnd"/>
            <w:r>
              <w:t xml:space="preserve"> РЭС, ВЧУ гражданского назначения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38,1</w:t>
            </w:r>
          </w:p>
        </w:tc>
      </w:tr>
      <w:tr w:rsidR="00E42F79" w:rsidTr="00E42F79">
        <w:trPr>
          <w:trHeight w:val="8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14,3</w:t>
            </w:r>
          </w:p>
        </w:tc>
      </w:tr>
      <w:tr w:rsidR="00E42F79" w:rsidTr="00E42F79">
        <w:trPr>
          <w:trHeight w:val="29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r>
              <w:t xml:space="preserve">Нарушение лицензионных условий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0,1</w:t>
            </w:r>
          </w:p>
        </w:tc>
      </w:tr>
      <w:tr w:rsidR="00E42F79" w:rsidTr="00E42F79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0,6</w:t>
            </w:r>
          </w:p>
        </w:tc>
      </w:tr>
      <w:tr w:rsidR="00E42F79" w:rsidTr="00E42F79">
        <w:trPr>
          <w:trHeight w:val="275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r>
              <w:t>Нарушение правил оказания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3,2</w:t>
            </w:r>
          </w:p>
        </w:tc>
      </w:tr>
      <w:tr w:rsidR="00E42F79" w:rsidTr="00E42F79">
        <w:trPr>
          <w:trHeight w:val="261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proofErr w:type="spellStart"/>
            <w:r>
              <w:t>Непредоставление</w:t>
            </w:r>
            <w:proofErr w:type="spellEnd"/>
            <w: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1,3</w:t>
            </w:r>
          </w:p>
        </w:tc>
      </w:tr>
      <w:tr w:rsidR="00E42F79" w:rsidTr="00E42F79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proofErr w:type="spellStart"/>
            <w:r>
              <w:t>Неограничение</w:t>
            </w:r>
            <w:proofErr w:type="spellEnd"/>
            <w: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0,2</w:t>
            </w:r>
          </w:p>
        </w:tc>
      </w:tr>
      <w:tr w:rsidR="00E42F79" w:rsidTr="00E42F79">
        <w:trPr>
          <w:trHeight w:val="54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proofErr w:type="spellStart"/>
            <w:r>
              <w:t>Непредоставление</w:t>
            </w:r>
            <w:proofErr w:type="spellEnd"/>
            <w:r>
              <w:t xml:space="preserve"> или несвоевременное предоставление информации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1,5</w:t>
            </w:r>
          </w:p>
        </w:tc>
      </w:tr>
      <w:tr w:rsidR="00E42F79" w:rsidTr="00E42F79">
        <w:trPr>
          <w:trHeight w:val="26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0,3</w:t>
            </w:r>
          </w:p>
        </w:tc>
      </w:tr>
      <w:tr w:rsidR="00E42F79" w:rsidTr="00E42F79">
        <w:trPr>
          <w:trHeight w:val="960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0,1</w:t>
            </w:r>
          </w:p>
        </w:tc>
      </w:tr>
      <w:tr w:rsidR="00E42F79" w:rsidTr="00E42F79">
        <w:trPr>
          <w:trHeight w:val="42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r>
              <w:t>Нарушение обязательных требований при оказании универсальных услуг связи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1,3</w:t>
            </w:r>
          </w:p>
        </w:tc>
      </w:tr>
      <w:tr w:rsidR="00E42F79" w:rsidTr="00E42F79">
        <w:trPr>
          <w:trHeight w:val="457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>
              <w:t>договор</w:t>
            </w:r>
            <w:proofErr w:type="gramEnd"/>
            <w: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0,1</w:t>
            </w:r>
          </w:p>
        </w:tc>
      </w:tr>
      <w:tr w:rsidR="00E42F79" w:rsidTr="00E42F79">
        <w:trPr>
          <w:trHeight w:val="581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r>
              <w:t>Нарушение требований при  присоединении сетей электросвязи к сети связи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0,1</w:t>
            </w:r>
          </w:p>
        </w:tc>
      </w:tr>
      <w:tr w:rsidR="00E42F79" w:rsidTr="00E42F79">
        <w:trPr>
          <w:trHeight w:val="6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0,6</w:t>
            </w:r>
          </w:p>
        </w:tc>
      </w:tr>
      <w:tr w:rsidR="00E42F79" w:rsidTr="00E42F79">
        <w:trPr>
          <w:trHeight w:val="283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r>
              <w:t>Необеспечение  условий для беспрепятственного доступа  инвалидов к объектам связи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0,3</w:t>
            </w:r>
          </w:p>
        </w:tc>
      </w:tr>
      <w:tr w:rsidR="00E42F79" w:rsidTr="00E42F79">
        <w:trPr>
          <w:trHeight w:val="64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2F79" w:rsidRDefault="00E42F79" w:rsidP="00E42F79">
            <w:pPr>
              <w:ind w:left="-108" w:right="-108"/>
            </w:pPr>
            <w:r>
              <w:t>Несоблюдение требований к функционированию технических и программных средств, используемых в целях выявления в сети "Интернет" сетевых адресов, соответствующих доменным именам, а также неисполнение обязанности по использованию национальной системы доменных имен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</w:pPr>
            <w:r>
              <w:t>0,2</w:t>
            </w:r>
          </w:p>
        </w:tc>
      </w:tr>
      <w:tr w:rsidR="00E42F79" w:rsidTr="00E42F79">
        <w:trPr>
          <w:trHeight w:val="203"/>
          <w:jc w:val="center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b/>
                <w:color w:val="000000"/>
              </w:rPr>
            </w:pPr>
            <w:r>
              <w:t> </w:t>
            </w:r>
            <w:r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593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79" w:rsidRDefault="00E42F79" w:rsidP="00E42F7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100</w:t>
            </w:r>
          </w:p>
        </w:tc>
      </w:tr>
    </w:tbl>
    <w:p w:rsidR="00E42F79" w:rsidRDefault="00E42F79" w:rsidP="00E42F79">
      <w:pPr>
        <w:ind w:firstLine="709"/>
        <w:jc w:val="both"/>
      </w:pPr>
    </w:p>
    <w:p w:rsidR="00E42F79" w:rsidRDefault="00E42F79" w:rsidP="00E4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полугодие 2021 года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Уральскому федеральному округу выявлено </w:t>
      </w:r>
      <w:r>
        <w:rPr>
          <w:rFonts w:eastAsia="Times New Roman"/>
          <w:bCs/>
          <w:sz w:val="28"/>
          <w:szCs w:val="28"/>
        </w:rPr>
        <w:t xml:space="preserve">1085 </w:t>
      </w:r>
      <w:r>
        <w:rPr>
          <w:sz w:val="28"/>
          <w:szCs w:val="28"/>
        </w:rPr>
        <w:t>нарушений обязательных требований в сфере связи.</w:t>
      </w:r>
    </w:p>
    <w:p w:rsidR="00E42F79" w:rsidRDefault="00E42F79" w:rsidP="00E4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Типовыми нарушениями (количество нарушений составляет более 20%)</w:t>
      </w:r>
      <w:r w:rsidRPr="00E42F7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E42F79" w:rsidRDefault="00E42F79" w:rsidP="00E42F7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порядка использования радиочастотного спектра, использование радиочастотного спектра без специального разрешения – 38%;</w:t>
      </w:r>
    </w:p>
    <w:p w:rsidR="00E42F79" w:rsidRDefault="00E42F79" w:rsidP="00E42F7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</w:t>
      </w:r>
      <w:proofErr w:type="gramStart"/>
      <w:r>
        <w:rPr>
          <w:rFonts w:eastAsia="Times New Roman"/>
          <w:sz w:val="28"/>
          <w:szCs w:val="28"/>
        </w:rPr>
        <w:t>незарегистрированных</w:t>
      </w:r>
      <w:proofErr w:type="gramEnd"/>
      <w:r>
        <w:rPr>
          <w:rFonts w:eastAsia="Times New Roman"/>
          <w:sz w:val="28"/>
          <w:szCs w:val="28"/>
        </w:rPr>
        <w:t xml:space="preserve"> РЭС, ВЧУ гражданского назначения – 38,1%.</w:t>
      </w:r>
    </w:p>
    <w:p w:rsidR="00E42F79" w:rsidRDefault="00E42F79" w:rsidP="00E42F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допущенных субъектами надзора нарушений обязательных требований за 1 полугодие </w:t>
      </w:r>
      <w:r>
        <w:rPr>
          <w:sz w:val="28"/>
          <w:szCs w:val="28"/>
          <w:lang w:eastAsia="en-US"/>
        </w:rPr>
        <w:t>2021</w:t>
      </w:r>
      <w:r>
        <w:rPr>
          <w:sz w:val="28"/>
          <w:szCs w:val="28"/>
        </w:rPr>
        <w:t xml:space="preserve"> года по отношению к аналогичному периоду 2020 года составило 25,1%.</w:t>
      </w:r>
    </w:p>
    <w:p w:rsidR="00B97826" w:rsidRDefault="00B97826" w:rsidP="00F67D01">
      <w:pPr>
        <w:widowControl w:val="0"/>
        <w:ind w:left="-567" w:firstLine="709"/>
        <w:jc w:val="both"/>
        <w:rPr>
          <w:b/>
          <w:sz w:val="28"/>
          <w:szCs w:val="28"/>
        </w:rPr>
      </w:pPr>
    </w:p>
    <w:p w:rsidR="00B97826" w:rsidRDefault="00135AD6" w:rsidP="00F67D01">
      <w:pPr>
        <w:widowControl w:val="0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B97826" w:rsidRDefault="00B97826" w:rsidP="00F67D01">
      <w:pPr>
        <w:widowControl w:val="0"/>
        <w:ind w:left="-567" w:firstLine="709"/>
        <w:jc w:val="both"/>
        <w:rPr>
          <w:sz w:val="16"/>
          <w:szCs w:val="16"/>
        </w:rPr>
      </w:pPr>
    </w:p>
    <w:p w:rsidR="00E42F79" w:rsidRPr="00F81903" w:rsidRDefault="00E42F79" w:rsidP="00E4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</w:t>
      </w:r>
      <w:r w:rsidRPr="00F81903">
        <w:rPr>
          <w:sz w:val="28"/>
          <w:szCs w:val="28"/>
        </w:rPr>
        <w:t>163 дела об административных правонарушениях (из них 63 - в</w:t>
      </w:r>
      <w:r>
        <w:rPr>
          <w:sz w:val="28"/>
          <w:szCs w:val="28"/>
        </w:rPr>
        <w:t>о</w:t>
      </w:r>
      <w:r w:rsidRPr="00F81903">
        <w:rPr>
          <w:sz w:val="28"/>
          <w:szCs w:val="28"/>
        </w:rPr>
        <w:t xml:space="preserve"> 2 квартале 2021 года)</w:t>
      </w:r>
      <w:r>
        <w:rPr>
          <w:sz w:val="28"/>
          <w:szCs w:val="28"/>
        </w:rPr>
        <w:t>, в том числе</w:t>
      </w:r>
      <w:r w:rsidRPr="00F81903">
        <w:rPr>
          <w:sz w:val="28"/>
          <w:szCs w:val="28"/>
        </w:rPr>
        <w:t>:</w:t>
      </w:r>
    </w:p>
    <w:p w:rsidR="00E42F79" w:rsidRPr="00F81903" w:rsidRDefault="00E42F79" w:rsidP="00E42F79">
      <w:pPr>
        <w:ind w:firstLine="709"/>
        <w:jc w:val="both"/>
        <w:rPr>
          <w:sz w:val="28"/>
          <w:szCs w:val="28"/>
        </w:rPr>
      </w:pPr>
      <w:r w:rsidRPr="00F81903">
        <w:rPr>
          <w:sz w:val="28"/>
          <w:szCs w:val="28"/>
        </w:rPr>
        <w:t>103 (из них 37 – в</w:t>
      </w:r>
      <w:r>
        <w:rPr>
          <w:sz w:val="28"/>
          <w:szCs w:val="28"/>
        </w:rPr>
        <w:t>о</w:t>
      </w:r>
      <w:r w:rsidRPr="00F81903">
        <w:rPr>
          <w:sz w:val="28"/>
          <w:szCs w:val="28"/>
        </w:rPr>
        <w:t xml:space="preserve"> 2 квартале) дел</w:t>
      </w:r>
      <w:r>
        <w:rPr>
          <w:sz w:val="28"/>
          <w:szCs w:val="28"/>
        </w:rPr>
        <w:t>а</w:t>
      </w:r>
      <w:r w:rsidRPr="00F81903">
        <w:rPr>
          <w:sz w:val="28"/>
          <w:szCs w:val="28"/>
        </w:rPr>
        <w:t xml:space="preserve"> в отношении электронных и печатных СМИ;</w:t>
      </w:r>
    </w:p>
    <w:p w:rsidR="00E42F79" w:rsidRPr="00F81903" w:rsidRDefault="00E42F79" w:rsidP="00E42F79">
      <w:pPr>
        <w:ind w:firstLine="709"/>
        <w:jc w:val="both"/>
        <w:rPr>
          <w:sz w:val="28"/>
          <w:szCs w:val="28"/>
        </w:rPr>
      </w:pPr>
      <w:r w:rsidRPr="00F81903">
        <w:rPr>
          <w:sz w:val="28"/>
          <w:szCs w:val="28"/>
        </w:rPr>
        <w:t>60 (из них 26 – в</w:t>
      </w:r>
      <w:r>
        <w:rPr>
          <w:sz w:val="28"/>
          <w:szCs w:val="28"/>
        </w:rPr>
        <w:t>о</w:t>
      </w:r>
      <w:r w:rsidRPr="00F81903">
        <w:rPr>
          <w:sz w:val="28"/>
          <w:szCs w:val="28"/>
        </w:rPr>
        <w:t xml:space="preserve"> 2 квартале) дел в отношении вещателей.</w:t>
      </w:r>
    </w:p>
    <w:p w:rsidR="00E42F79" w:rsidRPr="00F81903" w:rsidRDefault="00E42F79" w:rsidP="00E42F79">
      <w:pPr>
        <w:ind w:firstLine="709"/>
        <w:jc w:val="both"/>
        <w:rPr>
          <w:sz w:val="28"/>
          <w:szCs w:val="28"/>
        </w:rPr>
      </w:pPr>
      <w:r w:rsidRPr="00F81903"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442"/>
        <w:gridCol w:w="3402"/>
      </w:tblGrid>
      <w:tr w:rsidR="00E42F79" w:rsidRPr="00F81903" w:rsidTr="00E42F79">
        <w:trPr>
          <w:tblHeader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9" w:rsidRPr="00F81903" w:rsidRDefault="00E42F79" w:rsidP="00EC1E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81903"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F81903"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E42F79" w:rsidRPr="00F81903" w:rsidRDefault="00E42F79" w:rsidP="00EC1EAE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F81903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за </w:t>
            </w:r>
            <w:r w:rsidRPr="00F81903">
              <w:rPr>
                <w:rFonts w:eastAsia="Times New Roman"/>
                <w:b/>
                <w:sz w:val="28"/>
                <w:szCs w:val="28"/>
                <w:lang w:val="en-US" w:eastAsia="en-US"/>
              </w:rPr>
              <w:t>I</w:t>
            </w:r>
            <w:r w:rsidRPr="00F81903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полугодие </w:t>
            </w:r>
          </w:p>
          <w:p w:rsidR="00E42F79" w:rsidRPr="00F81903" w:rsidRDefault="00E42F79" w:rsidP="00EC1EAE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F81903">
              <w:rPr>
                <w:rFonts w:eastAsia="Times New Roman"/>
                <w:b/>
                <w:sz w:val="28"/>
                <w:szCs w:val="28"/>
                <w:lang w:eastAsia="en-US"/>
              </w:rPr>
              <w:t>(2 квартал) 2020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F81903"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E42F79" w:rsidRPr="00F81903" w:rsidRDefault="00E42F79" w:rsidP="00EC1EAE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F81903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за </w:t>
            </w:r>
            <w:r w:rsidRPr="00F81903">
              <w:rPr>
                <w:rFonts w:eastAsia="Times New Roman"/>
                <w:b/>
                <w:sz w:val="28"/>
                <w:szCs w:val="28"/>
                <w:lang w:val="en-US" w:eastAsia="en-US"/>
              </w:rPr>
              <w:t>I</w:t>
            </w:r>
            <w:r w:rsidRPr="00F81903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полугодие 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</w:t>
            </w:r>
            <w:r w:rsidRPr="00F81903">
              <w:rPr>
                <w:rFonts w:eastAsia="Times New Roman"/>
                <w:b/>
                <w:sz w:val="28"/>
                <w:szCs w:val="28"/>
                <w:lang w:eastAsia="en-US"/>
              </w:rPr>
              <w:t>(2 квартал) 2021 года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6 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30 (14)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10 (6)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5 (2)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1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8 (3)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16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2 (1)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6 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5 (2)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0 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31 (9)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44 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48 (25)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4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2 (2)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4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2 (2)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1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2 (1)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2 (2)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1 (1)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4 (0)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ч. 9 ст. 13.15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1 (1)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ст. 13.17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0(0)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1 (1)</w:t>
            </w:r>
          </w:p>
        </w:tc>
      </w:tr>
      <w:tr w:rsidR="00E42F79" w:rsidRPr="00F81903" w:rsidTr="00E42F79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ч. 2.1 ст. 13.15 КоАП РФ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9" w:rsidRPr="00F81903" w:rsidRDefault="00E42F79" w:rsidP="00EC1E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1903">
              <w:rPr>
                <w:sz w:val="28"/>
                <w:szCs w:val="28"/>
                <w:lang w:eastAsia="en-US"/>
              </w:rPr>
              <w:t>20 (20)</w:t>
            </w:r>
          </w:p>
        </w:tc>
      </w:tr>
    </w:tbl>
    <w:p w:rsidR="00E42F79" w:rsidRPr="00F81903" w:rsidRDefault="00E42F79" w:rsidP="00E42F79">
      <w:pPr>
        <w:rPr>
          <w:sz w:val="28"/>
          <w:szCs w:val="28"/>
        </w:rPr>
      </w:pPr>
    </w:p>
    <w:p w:rsidR="0063014C" w:rsidRPr="00735B15" w:rsidRDefault="00E42F79" w:rsidP="00E42F7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42F79">
        <w:rPr>
          <w:sz w:val="28"/>
          <w:szCs w:val="28"/>
        </w:rPr>
        <w:t>Характерным в сфере телерадиовещания являются нарушение порядка объявления выходных данных – выявлено в 20,5% случаев (8 из 39), а также несоблюдение объемов вещания (выявлено в 18,2% или в 8 случаях). В сфере СМИ характерным нарушением является нарушения в уставах редакций (выявлено в 28% (64 из 230)), в 17,4% случаев (40 из 230) выявлено не уведомление редакций СМИ об изменениях.</w:t>
      </w:r>
    </w:p>
    <w:sectPr w:rsidR="0063014C" w:rsidRPr="00735B15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B1"/>
    <w:multiLevelType w:val="hybridMultilevel"/>
    <w:tmpl w:val="2F787044"/>
    <w:lvl w:ilvl="0" w:tplc="9790E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372AB1"/>
    <w:multiLevelType w:val="hybridMultilevel"/>
    <w:tmpl w:val="EFB0DE70"/>
    <w:lvl w:ilvl="0" w:tplc="48A43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00574"/>
    <w:rsid w:val="00055577"/>
    <w:rsid w:val="00074C1F"/>
    <w:rsid w:val="000D3D17"/>
    <w:rsid w:val="00107345"/>
    <w:rsid w:val="00135AD6"/>
    <w:rsid w:val="0019502A"/>
    <w:rsid w:val="001A019B"/>
    <w:rsid w:val="001D1BB0"/>
    <w:rsid w:val="00237CA5"/>
    <w:rsid w:val="002D382F"/>
    <w:rsid w:val="00433CB3"/>
    <w:rsid w:val="004F70D8"/>
    <w:rsid w:val="005024FD"/>
    <w:rsid w:val="00526C02"/>
    <w:rsid w:val="00561531"/>
    <w:rsid w:val="005641FE"/>
    <w:rsid w:val="005834FF"/>
    <w:rsid w:val="005E08B8"/>
    <w:rsid w:val="00604EB8"/>
    <w:rsid w:val="006168D5"/>
    <w:rsid w:val="0063014C"/>
    <w:rsid w:val="006513DA"/>
    <w:rsid w:val="007829D2"/>
    <w:rsid w:val="00846C93"/>
    <w:rsid w:val="008673D0"/>
    <w:rsid w:val="00AB5B18"/>
    <w:rsid w:val="00AD2736"/>
    <w:rsid w:val="00B306E5"/>
    <w:rsid w:val="00B97826"/>
    <w:rsid w:val="00C23D8B"/>
    <w:rsid w:val="00C523D9"/>
    <w:rsid w:val="00CF3D98"/>
    <w:rsid w:val="00D35B01"/>
    <w:rsid w:val="00DC36FF"/>
    <w:rsid w:val="00E22266"/>
    <w:rsid w:val="00E42F79"/>
    <w:rsid w:val="00ED2ADD"/>
    <w:rsid w:val="00F50574"/>
    <w:rsid w:val="00F67D01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4</cp:revision>
  <dcterms:created xsi:type="dcterms:W3CDTF">2021-07-21T09:52:00Z</dcterms:created>
  <dcterms:modified xsi:type="dcterms:W3CDTF">2021-07-21T09:59:00Z</dcterms:modified>
</cp:coreProperties>
</file>