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 w:rsidRPr="00640D4A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</w:t>
      </w:r>
    </w:p>
    <w:p w:rsidR="00B97826" w:rsidRPr="00640D4A" w:rsidRDefault="00074C1F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 xml:space="preserve"> </w:t>
      </w:r>
      <w:r w:rsidR="00AC5E7D" w:rsidRPr="00640D4A">
        <w:rPr>
          <w:rFonts w:eastAsia="Times New Roman"/>
          <w:b/>
          <w:sz w:val="28"/>
          <w:szCs w:val="28"/>
        </w:rPr>
        <w:t xml:space="preserve">за </w:t>
      </w:r>
      <w:r w:rsidR="00201B0B" w:rsidRPr="00201B0B">
        <w:rPr>
          <w:rFonts w:eastAsia="Times New Roman"/>
          <w:b/>
          <w:sz w:val="28"/>
          <w:szCs w:val="28"/>
        </w:rPr>
        <w:t xml:space="preserve">9 </w:t>
      </w:r>
      <w:r w:rsidR="00201B0B">
        <w:rPr>
          <w:rFonts w:eastAsia="Times New Roman"/>
          <w:b/>
          <w:sz w:val="28"/>
          <w:szCs w:val="28"/>
        </w:rPr>
        <w:t>месяцев</w:t>
      </w:r>
      <w:r w:rsidR="00190AF1">
        <w:rPr>
          <w:rFonts w:eastAsia="Times New Roman"/>
          <w:b/>
          <w:sz w:val="28"/>
          <w:szCs w:val="28"/>
        </w:rPr>
        <w:t xml:space="preserve"> </w:t>
      </w:r>
      <w:r w:rsidR="00196995">
        <w:rPr>
          <w:rFonts w:eastAsia="Times New Roman"/>
          <w:b/>
          <w:sz w:val="28"/>
          <w:szCs w:val="28"/>
        </w:rPr>
        <w:t>202</w:t>
      </w:r>
      <w:r w:rsidR="00190AF1">
        <w:rPr>
          <w:rFonts w:eastAsia="Times New Roman"/>
          <w:b/>
          <w:sz w:val="28"/>
          <w:szCs w:val="28"/>
        </w:rPr>
        <w:t>3</w:t>
      </w:r>
      <w:r w:rsidRPr="00640D4A">
        <w:rPr>
          <w:rFonts w:eastAsia="Times New Roman"/>
          <w:b/>
          <w:sz w:val="28"/>
          <w:szCs w:val="28"/>
        </w:rPr>
        <w:t xml:space="preserve"> год</w:t>
      </w:r>
      <w:r w:rsidR="00190AF1">
        <w:rPr>
          <w:rFonts w:eastAsia="Times New Roman"/>
          <w:b/>
          <w:sz w:val="28"/>
          <w:szCs w:val="28"/>
        </w:rPr>
        <w:t>а</w:t>
      </w:r>
      <w:r w:rsidR="00135AD6" w:rsidRPr="00640D4A"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Pr="00640D4A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Pr="00640D4A" w:rsidRDefault="00135AD6" w:rsidP="00DE2D2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Pr="00640D4A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36 мероприятий без взаимодействия с контролируемым лицом выявлено 97 нарушений требований действующего законодательства Российской Федерации в области персональных данных:</w:t>
      </w: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- 29 нарушений требований ч. 2 ст.18.1 152-ФЗ;</w:t>
      </w: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 нарушения требований ч. 1 ст. 22 152-ФЗ;</w:t>
      </w: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 нарушений требований ч. 7 ст. 22 152-ФЗ;</w:t>
      </w: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- 38 нарушений требований ч. 1 ст. 6 152-ФЗ;</w:t>
      </w: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 нарушения требований ст. 10.1 152-ФЗ;</w:t>
      </w: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нарушения требований ч. 4 ст. 12 152-ФЗ;</w:t>
      </w: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нарушения требований ч. 5 ст. 5 152-ФЗ;</w:t>
      </w: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нарушения требований ч. 5 ст. 18 152-ФЗ;</w:t>
      </w: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нарушения требований ч. 1 ст. 18 152-ФЗ.</w:t>
      </w:r>
    </w:p>
    <w:p w:rsidR="008F1777" w:rsidRDefault="008F1777" w:rsidP="008F1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наиболее часто встречающимся нарушением является: обработка персональных данных в случаях, непредусмотренных законодательством (</w:t>
      </w:r>
      <w:r>
        <w:rPr>
          <w:sz w:val="28"/>
          <w:szCs w:val="28"/>
        </w:rPr>
        <w:t>ст. 6 152-ФЗ)</w:t>
      </w:r>
      <w:r>
        <w:rPr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</w:rPr>
        <w:t>невыполнение оператором мер, необходимых и достаточных для обеспечения выполнения обязанностей, предусмотренных 152-ФЗ, не</w:t>
      </w:r>
      <w:r w:rsidR="000B394A" w:rsidRPr="000B394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 или необеспечение доступа к документу, определяющему его политику в отношении обработки ПД (ст. 18.1 152-ФЗ)</w:t>
      </w:r>
      <w:r>
        <w:rPr>
          <w:color w:val="000000"/>
          <w:sz w:val="28"/>
          <w:szCs w:val="28"/>
        </w:rPr>
        <w:t>.</w:t>
      </w:r>
    </w:p>
    <w:p w:rsidR="00114FA8" w:rsidRDefault="00114FA8" w:rsidP="002C21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</w:t>
      </w:r>
    </w:p>
    <w:p w:rsidR="00114FA8" w:rsidRPr="003214BA" w:rsidRDefault="00114FA8" w:rsidP="00114FA8">
      <w:pPr>
        <w:ind w:firstLine="709"/>
        <w:jc w:val="both"/>
        <w:rPr>
          <w:b/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323AE2" w:rsidRDefault="00323AE2" w:rsidP="0032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 9 месяцев 2023 года</w:t>
      </w:r>
      <w:r>
        <w:rPr>
          <w:sz w:val="28"/>
          <w:szCs w:val="28"/>
        </w:rPr>
        <w:t xml:space="preserve"> выявлено 1472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>арушений обязательных требований в сфере связи. Сведения о типах и количестве выявленных нарушений приведены ниже.</w:t>
      </w:r>
    </w:p>
    <w:p w:rsidR="00323AE2" w:rsidRDefault="00323AE2" w:rsidP="00323AE2">
      <w:pPr>
        <w:ind w:firstLine="709"/>
        <w:jc w:val="both"/>
        <w:rPr>
          <w:sz w:val="16"/>
          <w:szCs w:val="16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01"/>
        <w:gridCol w:w="1180"/>
        <w:gridCol w:w="971"/>
        <w:gridCol w:w="902"/>
        <w:gridCol w:w="850"/>
      </w:tblGrid>
      <w:tr w:rsidR="00323AE2" w:rsidTr="00323AE2">
        <w:trPr>
          <w:trHeight w:val="315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23AE2" w:rsidRDefault="00323AE2" w:rsidP="007D6F9A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нарушений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Количество нарушений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Доля от общего числа нарушений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323AE2" w:rsidTr="00323AE2">
        <w:trPr>
          <w:trHeight w:val="40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  <w:rPr>
                <w:b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3 кв. 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9 мес. 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3 кв.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  <w:ind w:left="-83" w:right="-87"/>
              <w:jc w:val="center"/>
              <w:rPr>
                <w:b/>
              </w:rPr>
            </w:pPr>
            <w:r>
              <w:rPr>
                <w:b/>
              </w:rPr>
              <w:t>9 мес. 2023</w:t>
            </w:r>
          </w:p>
        </w:tc>
      </w:tr>
      <w:tr w:rsidR="00323AE2" w:rsidTr="00323AE2">
        <w:trPr>
          <w:trHeight w:val="60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</w:pPr>
            <w: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38,86</w:t>
            </w:r>
          </w:p>
        </w:tc>
      </w:tr>
      <w:tr w:rsidR="00323AE2" w:rsidTr="00323AE2">
        <w:trPr>
          <w:trHeight w:val="41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</w:pPr>
            <w:r>
              <w:t xml:space="preserve">Использование </w:t>
            </w:r>
            <w:proofErr w:type="gramStart"/>
            <w:r>
              <w:t>незарегистрированных</w:t>
            </w:r>
            <w:proofErr w:type="gramEnd"/>
            <w:r>
              <w:t xml:space="preserve"> РЭС, ВЧУ гражданского назначения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38,99</w:t>
            </w:r>
          </w:p>
        </w:tc>
      </w:tr>
      <w:tr w:rsidR="00323AE2" w:rsidTr="00323AE2">
        <w:trPr>
          <w:trHeight w:val="75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</w:pPr>
            <w: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9,17</w:t>
            </w:r>
          </w:p>
        </w:tc>
      </w:tr>
      <w:tr w:rsidR="00323AE2" w:rsidTr="00323AE2">
        <w:trPr>
          <w:trHeight w:val="46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</w:pPr>
            <w:r>
              <w:lastRenderedPageBreak/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</w:pPr>
            <w:proofErr w:type="spellStart"/>
            <w:r>
              <w:rPr>
                <w:color w:val="000000"/>
              </w:rPr>
              <w:t>Непредоставление</w:t>
            </w:r>
            <w:proofErr w:type="spellEnd"/>
            <w:r>
              <w:rPr>
                <w:color w:val="000000"/>
              </w:rPr>
              <w:t xml:space="preserve"> или несвоевременное предоставление информации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323AE2" w:rsidTr="00323AE2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  <w:rPr>
                <w:color w:val="000000"/>
              </w:rPr>
            </w:pPr>
            <w: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</w:tr>
      <w:tr w:rsidR="00323AE2" w:rsidTr="00323AE2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</w:pPr>
            <w: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2,79</w:t>
            </w:r>
          </w:p>
        </w:tc>
      </w:tr>
      <w:tr w:rsidR="00323AE2" w:rsidTr="00323AE2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</w:pPr>
            <w: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</w:tr>
      <w:tr w:rsidR="00323AE2" w:rsidTr="00323AE2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Default="00323AE2" w:rsidP="007D6F9A">
            <w:pPr>
              <w:spacing w:line="216" w:lineRule="auto"/>
            </w:pPr>
            <w:r>
              <w:t>Нарушение правил оказания услуг связи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Default="00323AE2" w:rsidP="007D6F9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9,38</w:t>
            </w:r>
          </w:p>
        </w:tc>
      </w:tr>
      <w:tr w:rsidR="00323AE2" w:rsidTr="00323AE2">
        <w:trPr>
          <w:trHeight w:val="43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AE2" w:rsidRDefault="00323AE2" w:rsidP="007D6F9A">
            <w:pPr>
              <w:spacing w:line="216" w:lineRule="auto"/>
              <w:jc w:val="center"/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2" w:rsidRPr="00451BC2" w:rsidRDefault="00323AE2" w:rsidP="007D6F9A">
            <w:pPr>
              <w:spacing w:line="216" w:lineRule="auto"/>
              <w:rPr>
                <w:b/>
              </w:rPr>
            </w:pPr>
            <w:r w:rsidRPr="00451BC2">
              <w:rPr>
                <w:b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Pr="00451BC2" w:rsidRDefault="00323AE2" w:rsidP="007D6F9A">
            <w:pPr>
              <w:spacing w:line="216" w:lineRule="auto"/>
              <w:jc w:val="center"/>
              <w:rPr>
                <w:b/>
                <w:lang w:val="en-US"/>
              </w:rPr>
            </w:pPr>
            <w:r w:rsidRPr="00451BC2">
              <w:rPr>
                <w:b/>
                <w:lang w:val="en-US"/>
              </w:rPr>
              <w:t>370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Pr="00451BC2" w:rsidRDefault="00323AE2" w:rsidP="007D6F9A">
            <w:pPr>
              <w:spacing w:line="216" w:lineRule="auto"/>
              <w:jc w:val="center"/>
              <w:rPr>
                <w:b/>
                <w:lang w:val="en-US"/>
              </w:rPr>
            </w:pPr>
            <w:r w:rsidRPr="00451BC2">
              <w:rPr>
                <w:b/>
                <w:lang w:val="en-US"/>
              </w:rPr>
              <w:t>1472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Pr="00451BC2" w:rsidRDefault="00323AE2" w:rsidP="007D6F9A">
            <w:pPr>
              <w:spacing w:line="216" w:lineRule="auto"/>
              <w:jc w:val="center"/>
              <w:rPr>
                <w:b/>
                <w:lang w:val="en-US"/>
              </w:rPr>
            </w:pPr>
            <w:r w:rsidRPr="00451BC2">
              <w:rPr>
                <w:b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AE2" w:rsidRPr="00451BC2" w:rsidRDefault="00323AE2" w:rsidP="007D6F9A">
            <w:pPr>
              <w:spacing w:line="216" w:lineRule="auto"/>
              <w:jc w:val="center"/>
              <w:rPr>
                <w:b/>
              </w:rPr>
            </w:pPr>
            <w:r w:rsidRPr="00451BC2">
              <w:rPr>
                <w:b/>
                <w:lang w:val="en-US"/>
              </w:rPr>
              <w:t>100</w:t>
            </w:r>
          </w:p>
        </w:tc>
      </w:tr>
    </w:tbl>
    <w:p w:rsidR="00323AE2" w:rsidRDefault="00323AE2" w:rsidP="00323AE2">
      <w:pPr>
        <w:ind w:firstLine="709"/>
        <w:jc w:val="both"/>
        <w:rPr>
          <w:sz w:val="28"/>
          <w:szCs w:val="28"/>
          <w:lang w:val="en-US"/>
        </w:rPr>
      </w:pPr>
    </w:p>
    <w:p w:rsidR="00323AE2" w:rsidRDefault="00323AE2" w:rsidP="0032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323AE2" w:rsidRDefault="00323AE2" w:rsidP="00323AE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нарушение порядка использования радиочастотного спектра, использование радиочастотного спектра без специального разрешения – </w:t>
      </w:r>
      <w:r w:rsidRPr="00D151D5">
        <w:rPr>
          <w:sz w:val="28"/>
          <w:szCs w:val="28"/>
        </w:rPr>
        <w:t>38,86</w:t>
      </w:r>
      <w:r>
        <w:rPr>
          <w:sz w:val="28"/>
          <w:szCs w:val="28"/>
        </w:rPr>
        <w:t>%;</w:t>
      </w:r>
    </w:p>
    <w:p w:rsidR="00323AE2" w:rsidRDefault="00323AE2" w:rsidP="00323AE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использование </w:t>
      </w:r>
      <w:proofErr w:type="gramStart"/>
      <w:r>
        <w:rPr>
          <w:sz w:val="28"/>
          <w:szCs w:val="28"/>
        </w:rPr>
        <w:t>незарегистрированных</w:t>
      </w:r>
      <w:proofErr w:type="gramEnd"/>
      <w:r>
        <w:rPr>
          <w:sz w:val="28"/>
          <w:szCs w:val="28"/>
        </w:rPr>
        <w:t xml:space="preserve"> РЭС, ВЧУ гражданского назначения – </w:t>
      </w:r>
      <w:r w:rsidRPr="00D151D5">
        <w:rPr>
          <w:sz w:val="28"/>
          <w:szCs w:val="28"/>
        </w:rPr>
        <w:t>38,</w:t>
      </w:r>
      <w:r>
        <w:rPr>
          <w:sz w:val="28"/>
          <w:szCs w:val="28"/>
        </w:rPr>
        <w:t>99%.</w:t>
      </w:r>
    </w:p>
    <w:p w:rsidR="001346CF" w:rsidRDefault="001346CF" w:rsidP="002C21C6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B97826" w:rsidRPr="005A63DA" w:rsidRDefault="00135AD6" w:rsidP="00DE2D2C">
      <w:pPr>
        <w:widowControl w:val="0"/>
        <w:ind w:firstLine="709"/>
        <w:jc w:val="both"/>
        <w:rPr>
          <w:sz w:val="28"/>
          <w:szCs w:val="28"/>
        </w:rPr>
      </w:pPr>
      <w:r w:rsidRPr="005A63DA">
        <w:rPr>
          <w:b/>
          <w:sz w:val="28"/>
          <w:szCs w:val="28"/>
        </w:rPr>
        <w:t>В сфере массовых коммуникаций</w:t>
      </w:r>
      <w:r w:rsidRPr="005A63DA">
        <w:rPr>
          <w:sz w:val="28"/>
          <w:szCs w:val="28"/>
        </w:rPr>
        <w:t xml:space="preserve"> </w:t>
      </w:r>
    </w:p>
    <w:p w:rsidR="00B97826" w:rsidRPr="005A63DA" w:rsidRDefault="00B97826" w:rsidP="00F67D01">
      <w:pPr>
        <w:widowControl w:val="0"/>
        <w:ind w:left="-567" w:firstLine="709"/>
        <w:jc w:val="both"/>
        <w:rPr>
          <w:sz w:val="16"/>
          <w:szCs w:val="16"/>
          <w:highlight w:val="yellow"/>
        </w:rPr>
      </w:pPr>
    </w:p>
    <w:p w:rsidR="008F1777" w:rsidRPr="00F439D2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</w:t>
      </w:r>
      <w:r w:rsidRPr="00F439D2">
        <w:rPr>
          <w:sz w:val="28"/>
          <w:szCs w:val="28"/>
        </w:rPr>
        <w:t>71 дело об административных правонарушениях, в том числе:</w:t>
      </w:r>
    </w:p>
    <w:p w:rsidR="008F1777" w:rsidRPr="00F439D2" w:rsidRDefault="008F1777" w:rsidP="008F1777">
      <w:pPr>
        <w:ind w:firstLine="709"/>
        <w:jc w:val="both"/>
        <w:rPr>
          <w:sz w:val="28"/>
          <w:szCs w:val="28"/>
        </w:rPr>
      </w:pPr>
      <w:r w:rsidRPr="00F439D2">
        <w:rPr>
          <w:sz w:val="28"/>
          <w:szCs w:val="28"/>
        </w:rPr>
        <w:t>- 10 дел в отношении вещателей;</w:t>
      </w:r>
    </w:p>
    <w:p w:rsidR="008F1777" w:rsidRPr="00F439D2" w:rsidRDefault="008F1777" w:rsidP="008F1777">
      <w:pPr>
        <w:ind w:firstLine="709"/>
        <w:jc w:val="both"/>
        <w:rPr>
          <w:sz w:val="28"/>
          <w:szCs w:val="28"/>
        </w:rPr>
      </w:pPr>
      <w:r w:rsidRPr="00F439D2">
        <w:rPr>
          <w:sz w:val="28"/>
          <w:szCs w:val="28"/>
        </w:rPr>
        <w:t>- 55 дел в отношении СМИ.</w:t>
      </w:r>
    </w:p>
    <w:p w:rsidR="008F1777" w:rsidRPr="00F439D2" w:rsidRDefault="008F1777" w:rsidP="008F1777">
      <w:pPr>
        <w:ind w:firstLine="709"/>
        <w:jc w:val="both"/>
        <w:rPr>
          <w:sz w:val="28"/>
          <w:szCs w:val="28"/>
        </w:rPr>
      </w:pPr>
      <w:r w:rsidRPr="00F439D2">
        <w:rPr>
          <w:sz w:val="28"/>
          <w:szCs w:val="28"/>
        </w:rPr>
        <w:t xml:space="preserve">В 2023 году Управлением по поручению ЦА </w:t>
      </w:r>
      <w:proofErr w:type="spellStart"/>
      <w:r w:rsidRPr="00F439D2">
        <w:rPr>
          <w:sz w:val="28"/>
          <w:szCs w:val="28"/>
        </w:rPr>
        <w:t>Роскомнадзора</w:t>
      </w:r>
      <w:proofErr w:type="spellEnd"/>
      <w:r w:rsidRPr="00F439D2">
        <w:rPr>
          <w:sz w:val="28"/>
          <w:szCs w:val="28"/>
        </w:rPr>
        <w:t xml:space="preserve"> возбуждено 6 дел об административных правонарушениях, ответственность за которые предусмотрена ч. 4,</w:t>
      </w:r>
      <w:r w:rsidR="000B394A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F439D2">
        <w:rPr>
          <w:sz w:val="28"/>
          <w:szCs w:val="28"/>
        </w:rPr>
        <w:t>5 ст. 19.34 КоАП РФ.</w:t>
      </w:r>
    </w:p>
    <w:p w:rsidR="008F1777" w:rsidRDefault="008F1777" w:rsidP="008F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402"/>
        <w:gridCol w:w="3402"/>
      </w:tblGrid>
      <w:tr w:rsidR="008F1777" w:rsidRPr="00F439D2" w:rsidTr="00323AE2">
        <w:trPr>
          <w:tblHeader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77" w:rsidRDefault="008F1777" w:rsidP="007D6F9A">
            <w:pPr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8F1777" w:rsidRDefault="008F1777" w:rsidP="007D6F9A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2022 год</w:t>
            </w:r>
          </w:p>
          <w:p w:rsidR="008F1777" w:rsidRDefault="008F1777" w:rsidP="007D6F9A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(3 квартал 2022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8F1777" w:rsidRDefault="008F1777" w:rsidP="007D6F9A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2023 год</w:t>
            </w:r>
          </w:p>
          <w:p w:rsidR="008F1777" w:rsidRDefault="008F1777" w:rsidP="007D6F9A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(3 квартал 2023 года) 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7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highlight w:val="yellow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11 (8)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4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highlight w:val="yellow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6 (1)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highlight w:val="yellow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5 (2)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 (1)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29 (11)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tabs>
                <w:tab w:val="left" w:pos="1155"/>
                <w:tab w:val="center" w:pos="1380"/>
              </w:tabs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2 (2)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4 ст. 19.34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5 (2)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ч. 5 ст. 19.34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 (0)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3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 (1)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 (1)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9 (1)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 19.34.1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19.34.1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8F1777" w:rsidRPr="00F439D2" w:rsidTr="00323AE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 19.7 КоАП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7" w:rsidRDefault="008F1777" w:rsidP="007D6F9A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</w:tbl>
    <w:p w:rsidR="008F1777" w:rsidRDefault="008F1777" w:rsidP="008F1777">
      <w:pPr>
        <w:ind w:firstLine="709"/>
        <w:jc w:val="both"/>
        <w:rPr>
          <w:sz w:val="28"/>
          <w:szCs w:val="28"/>
        </w:rPr>
      </w:pPr>
    </w:p>
    <w:p w:rsidR="00323AE2" w:rsidRPr="00FE578F" w:rsidRDefault="00323AE2" w:rsidP="00323AE2">
      <w:pPr>
        <w:ind w:firstLine="720"/>
        <w:jc w:val="both"/>
        <w:rPr>
          <w:sz w:val="28"/>
          <w:szCs w:val="28"/>
        </w:rPr>
      </w:pPr>
      <w:r w:rsidRPr="00FE578F">
        <w:rPr>
          <w:sz w:val="28"/>
          <w:szCs w:val="28"/>
        </w:rPr>
        <w:t>Наиболее часто встречающимися нарушениями в сфере телерадиовещания являются:</w:t>
      </w:r>
    </w:p>
    <w:p w:rsidR="00323AE2" w:rsidRPr="00797359" w:rsidRDefault="00323AE2" w:rsidP="00323AE2">
      <w:pPr>
        <w:ind w:firstLine="720"/>
        <w:jc w:val="both"/>
        <w:rPr>
          <w:sz w:val="28"/>
          <w:szCs w:val="28"/>
        </w:rPr>
      </w:pPr>
      <w:r w:rsidRPr="00797359">
        <w:rPr>
          <w:sz w:val="28"/>
          <w:szCs w:val="28"/>
        </w:rPr>
        <w:t>- несоблюдение лицензионных требований (нарушение территории распространения теле – радиоканала) (</w:t>
      </w:r>
      <w:r>
        <w:rPr>
          <w:sz w:val="28"/>
          <w:szCs w:val="28"/>
        </w:rPr>
        <w:t>29</w:t>
      </w:r>
      <w:r w:rsidRPr="00797359">
        <w:rPr>
          <w:sz w:val="28"/>
          <w:szCs w:val="28"/>
        </w:rPr>
        <w:t xml:space="preserve"> %, </w:t>
      </w:r>
      <w:r>
        <w:rPr>
          <w:sz w:val="28"/>
          <w:szCs w:val="28"/>
        </w:rPr>
        <w:t>23</w:t>
      </w:r>
      <w:r w:rsidRPr="00797359">
        <w:rPr>
          <w:sz w:val="28"/>
          <w:szCs w:val="28"/>
        </w:rPr>
        <w:t xml:space="preserve"> из </w:t>
      </w:r>
      <w:r>
        <w:rPr>
          <w:sz w:val="28"/>
          <w:szCs w:val="28"/>
        </w:rPr>
        <w:t>79</w:t>
      </w:r>
      <w:r w:rsidRPr="00797359">
        <w:rPr>
          <w:sz w:val="28"/>
          <w:szCs w:val="28"/>
        </w:rPr>
        <w:t>);</w:t>
      </w:r>
    </w:p>
    <w:p w:rsidR="00323AE2" w:rsidRPr="00FE578F" w:rsidRDefault="00323AE2" w:rsidP="00323AE2">
      <w:pPr>
        <w:ind w:firstLine="720"/>
        <w:jc w:val="both"/>
        <w:rPr>
          <w:sz w:val="28"/>
          <w:szCs w:val="28"/>
        </w:rPr>
      </w:pPr>
      <w:r w:rsidRPr="00797359">
        <w:rPr>
          <w:sz w:val="28"/>
          <w:szCs w:val="28"/>
        </w:rPr>
        <w:t>- нарушение требований о предоставлении обязательного экземпляра документов (выявлено в 1</w:t>
      </w:r>
      <w:r>
        <w:rPr>
          <w:sz w:val="28"/>
          <w:szCs w:val="28"/>
        </w:rPr>
        <w:t>5,2</w:t>
      </w:r>
      <w:r w:rsidRPr="00797359">
        <w:rPr>
          <w:sz w:val="28"/>
          <w:szCs w:val="28"/>
        </w:rPr>
        <w:t>% (</w:t>
      </w:r>
      <w:r>
        <w:rPr>
          <w:sz w:val="28"/>
          <w:szCs w:val="28"/>
        </w:rPr>
        <w:t>12</w:t>
      </w:r>
      <w:r w:rsidRPr="00797359">
        <w:rPr>
          <w:sz w:val="28"/>
          <w:szCs w:val="28"/>
        </w:rPr>
        <w:t xml:space="preserve"> из </w:t>
      </w:r>
      <w:r>
        <w:rPr>
          <w:sz w:val="28"/>
          <w:szCs w:val="28"/>
        </w:rPr>
        <w:t>79</w:t>
      </w:r>
      <w:r w:rsidRPr="00797359">
        <w:rPr>
          <w:sz w:val="28"/>
          <w:szCs w:val="28"/>
        </w:rPr>
        <w:t>)).</w:t>
      </w:r>
    </w:p>
    <w:p w:rsidR="00323AE2" w:rsidRDefault="00323AE2" w:rsidP="00323AE2">
      <w:pPr>
        <w:ind w:firstLine="720"/>
        <w:jc w:val="both"/>
        <w:rPr>
          <w:sz w:val="28"/>
          <w:szCs w:val="28"/>
        </w:rPr>
      </w:pPr>
      <w:proofErr w:type="gramStart"/>
      <w:r w:rsidRPr="00FE578F">
        <w:rPr>
          <w:sz w:val="28"/>
          <w:szCs w:val="28"/>
        </w:rPr>
        <w:t>В сфере СМИ характерным</w:t>
      </w:r>
      <w:r>
        <w:rPr>
          <w:sz w:val="28"/>
          <w:szCs w:val="28"/>
        </w:rPr>
        <w:t>и</w:t>
      </w:r>
      <w:r w:rsidRPr="00FE578F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FE578F">
        <w:rPr>
          <w:sz w:val="28"/>
          <w:szCs w:val="28"/>
        </w:rPr>
        <w:t xml:space="preserve">тся нарушения в уставах редакций (выявлено в </w:t>
      </w:r>
      <w:r>
        <w:rPr>
          <w:sz w:val="28"/>
          <w:szCs w:val="28"/>
        </w:rPr>
        <w:t>28</w:t>
      </w:r>
      <w:r w:rsidRPr="00FE578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E578F">
        <w:rPr>
          <w:sz w:val="28"/>
          <w:szCs w:val="28"/>
        </w:rPr>
        <w:t>% (</w:t>
      </w:r>
      <w:r>
        <w:rPr>
          <w:sz w:val="28"/>
          <w:szCs w:val="28"/>
        </w:rPr>
        <w:t xml:space="preserve">105 случаев),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изменениях</w:t>
      </w:r>
      <w:r w:rsidRPr="00FE578F">
        <w:rPr>
          <w:sz w:val="28"/>
          <w:szCs w:val="28"/>
        </w:rPr>
        <w:t xml:space="preserve"> (выявлено в </w:t>
      </w:r>
      <w:r>
        <w:rPr>
          <w:sz w:val="28"/>
          <w:szCs w:val="28"/>
        </w:rPr>
        <w:t>23,5</w:t>
      </w:r>
      <w:r w:rsidRPr="00FE578F">
        <w:rPr>
          <w:sz w:val="28"/>
          <w:szCs w:val="28"/>
        </w:rPr>
        <w:t xml:space="preserve">% </w:t>
      </w:r>
      <w:r>
        <w:rPr>
          <w:sz w:val="28"/>
          <w:szCs w:val="28"/>
        </w:rPr>
        <w:t>случаев</w:t>
      </w:r>
      <w:r w:rsidRPr="00FE578F">
        <w:rPr>
          <w:sz w:val="28"/>
          <w:szCs w:val="28"/>
        </w:rPr>
        <w:t xml:space="preserve"> (</w:t>
      </w:r>
      <w:r>
        <w:rPr>
          <w:sz w:val="28"/>
          <w:szCs w:val="28"/>
        </w:rPr>
        <w:t>88</w:t>
      </w:r>
      <w:r w:rsidRPr="00FE578F">
        <w:rPr>
          <w:sz w:val="28"/>
          <w:szCs w:val="28"/>
        </w:rPr>
        <w:t>), наиболее часто встречающимися - нарушение требований о представлении обязательных экземпляров документов (выявлено в 1</w:t>
      </w:r>
      <w:r>
        <w:rPr>
          <w:sz w:val="28"/>
          <w:szCs w:val="28"/>
        </w:rPr>
        <w:t>9</w:t>
      </w:r>
      <w:r w:rsidRPr="00FE578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E578F">
        <w:rPr>
          <w:sz w:val="28"/>
          <w:szCs w:val="28"/>
        </w:rPr>
        <w:t xml:space="preserve"> % (</w:t>
      </w:r>
      <w:r>
        <w:rPr>
          <w:sz w:val="28"/>
          <w:szCs w:val="28"/>
        </w:rPr>
        <w:t>73</w:t>
      </w:r>
      <w:r w:rsidRPr="00FE578F">
        <w:rPr>
          <w:sz w:val="28"/>
          <w:szCs w:val="28"/>
        </w:rPr>
        <w:t xml:space="preserve"> из </w:t>
      </w:r>
      <w:r>
        <w:rPr>
          <w:sz w:val="28"/>
          <w:szCs w:val="28"/>
        </w:rPr>
        <w:t>447</w:t>
      </w:r>
      <w:r w:rsidRPr="00FE578F">
        <w:rPr>
          <w:sz w:val="28"/>
          <w:szCs w:val="28"/>
        </w:rPr>
        <w:t>).</w:t>
      </w:r>
      <w:proofErr w:type="gramEnd"/>
    </w:p>
    <w:sectPr w:rsidR="00323AE2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D6C9B"/>
    <w:multiLevelType w:val="hybridMultilevel"/>
    <w:tmpl w:val="E7E4CB3A"/>
    <w:lvl w:ilvl="0" w:tplc="FF0057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139E7"/>
    <w:rsid w:val="00055577"/>
    <w:rsid w:val="00074C1F"/>
    <w:rsid w:val="000B394A"/>
    <w:rsid w:val="000D3D17"/>
    <w:rsid w:val="00107345"/>
    <w:rsid w:val="00114FA8"/>
    <w:rsid w:val="001346CF"/>
    <w:rsid w:val="00135AD6"/>
    <w:rsid w:val="00190AF1"/>
    <w:rsid w:val="0019502A"/>
    <w:rsid w:val="00196995"/>
    <w:rsid w:val="001A019B"/>
    <w:rsid w:val="001D1BB0"/>
    <w:rsid w:val="00201B0B"/>
    <w:rsid w:val="00237CA5"/>
    <w:rsid w:val="002C21C6"/>
    <w:rsid w:val="002D382F"/>
    <w:rsid w:val="003214BA"/>
    <w:rsid w:val="00323AE2"/>
    <w:rsid w:val="003A498E"/>
    <w:rsid w:val="00433CB3"/>
    <w:rsid w:val="004977EA"/>
    <w:rsid w:val="004F70D8"/>
    <w:rsid w:val="005024FD"/>
    <w:rsid w:val="00526C02"/>
    <w:rsid w:val="00552124"/>
    <w:rsid w:val="00561531"/>
    <w:rsid w:val="005618D9"/>
    <w:rsid w:val="005641FE"/>
    <w:rsid w:val="005834FF"/>
    <w:rsid w:val="005A63DA"/>
    <w:rsid w:val="005E08B8"/>
    <w:rsid w:val="00604EB8"/>
    <w:rsid w:val="006168D5"/>
    <w:rsid w:val="0063014C"/>
    <w:rsid w:val="00640D4A"/>
    <w:rsid w:val="006513DA"/>
    <w:rsid w:val="007829D2"/>
    <w:rsid w:val="00846C93"/>
    <w:rsid w:val="008673D0"/>
    <w:rsid w:val="008D5076"/>
    <w:rsid w:val="008E7D4C"/>
    <w:rsid w:val="008F1777"/>
    <w:rsid w:val="008F33FE"/>
    <w:rsid w:val="00AA42FE"/>
    <w:rsid w:val="00AB5B18"/>
    <w:rsid w:val="00AC5E7D"/>
    <w:rsid w:val="00AD2736"/>
    <w:rsid w:val="00B306E5"/>
    <w:rsid w:val="00B51ABD"/>
    <w:rsid w:val="00B97826"/>
    <w:rsid w:val="00C23D8B"/>
    <w:rsid w:val="00C51639"/>
    <w:rsid w:val="00C523D9"/>
    <w:rsid w:val="00CF3D98"/>
    <w:rsid w:val="00D35B01"/>
    <w:rsid w:val="00D90AB1"/>
    <w:rsid w:val="00DC36FF"/>
    <w:rsid w:val="00DE2D2C"/>
    <w:rsid w:val="00E22266"/>
    <w:rsid w:val="00E42F79"/>
    <w:rsid w:val="00ED2ADD"/>
    <w:rsid w:val="00F50574"/>
    <w:rsid w:val="00F67D01"/>
    <w:rsid w:val="00FE688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78E4-1A0A-41D7-B754-3AE14362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5</cp:revision>
  <dcterms:created xsi:type="dcterms:W3CDTF">2023-10-16T07:37:00Z</dcterms:created>
  <dcterms:modified xsi:type="dcterms:W3CDTF">2023-10-16T10:51:00Z</dcterms:modified>
</cp:coreProperties>
</file>