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AF" w:rsidRDefault="00977A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РФ от 16.03.2009 N 228</w:t>
      </w:r>
      <w:r>
        <w:rPr>
          <w:rFonts w:ascii="Calibri" w:hAnsi="Calibri" w:cs="Calibri"/>
        </w:rPr>
        <w:br/>
        <w:t>(ред. от 27.12.2014)</w:t>
      </w:r>
      <w:r>
        <w:rPr>
          <w:rFonts w:ascii="Calibri" w:hAnsi="Calibri" w:cs="Calibri"/>
        </w:rPr>
        <w:br/>
      </w:r>
      <w:bookmarkStart w:id="0" w:name="_GoBack"/>
      <w:r>
        <w:rPr>
          <w:rFonts w:ascii="Calibri" w:hAnsi="Calibri" w:cs="Calibri"/>
        </w:rPr>
        <w:t>"О Федеральной службе по надзору в сфере связи, информационных технологий и массовых коммуникаций"</w:t>
      </w:r>
      <w:r>
        <w:rPr>
          <w:rFonts w:ascii="Calibri" w:hAnsi="Calibri" w:cs="Calibri"/>
        </w:rPr>
        <w:br/>
      </w:r>
      <w:bookmarkEnd w:id="0"/>
      <w:r>
        <w:rPr>
          <w:rFonts w:ascii="Calibri" w:hAnsi="Calibri" w:cs="Calibri"/>
        </w:rPr>
        <w:t xml:space="preserve">(вместе с "Положением о Федеральной службе по надзору в сфере связи, информационных технологий и массовых коммуникаций") 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связи, информационных технологий и массовых коммуникаций.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Разрешить Федеральной службе по надзору в сфере связи, информационных технологий и массовых коммуникаций иметь до 4 заместителей руководителя, а также в структуре центрального аппарата до 10 управлений по основным направлениям деятельности Службы.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Утратили силу с 28 января 2011 года. -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28.01.2011 N 39.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Отнести к ведению Федеральной службы по надзору в сфере связи, информационных технологий и массовых коммуникаций федеральные государственные унитарные предприятия, находившиеся в ведении Федеральной службы по надзору в сфере связи и массовых коммуникаций и Федерального агентства по информационным технологиям, согласно </w:t>
      </w:r>
      <w:hyperlink w:anchor="Par19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связи, информационных технологий и массовых коммуникаций в г. Москве, Китайгородский проезд, д. 7, строение 2.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акты Правительства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следующие изменения: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27.12.2010 N 1152;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июня 2008 г. N 419 "О Федеральной службе по надзору в сфере связи и массовых коммуникаций" (Собрание законодательства Российской Федерации, 2008, N 23, ст. 2709) признать утратившим силу;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8" w:history="1">
        <w:r>
          <w:rPr>
            <w:rFonts w:ascii="Calibri" w:hAnsi="Calibri" w:cs="Calibri"/>
            <w:color w:val="0000FF"/>
          </w:rPr>
          <w:t>пункт 56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814 "О внесении изменений в некоторые акты Правительства Российской Федерации" (Собрание законодательства Российской Федерации, 2008, N 46, ст. 5337), признать утратившим силу;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</w:t>
      </w:r>
      <w:hyperlink r:id="rId9" w:history="1">
        <w:r>
          <w:rPr>
            <w:rFonts w:ascii="Calibri" w:hAnsi="Calibri" w:cs="Calibri"/>
            <w:color w:val="0000FF"/>
          </w:rPr>
          <w:t>пункт 54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января 2009 г. N 43 "О внесении изменений в некоторые акты Правительства Российской Федерации в связи с принятием Федерального закона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2009, N 6</w:t>
      </w:r>
      <w:proofErr w:type="gramEnd"/>
      <w:r>
        <w:rPr>
          <w:rFonts w:ascii="Calibri" w:hAnsi="Calibri" w:cs="Calibri"/>
        </w:rPr>
        <w:t>, ст. 738), признать утратившим силу.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2009 г. N 228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5"/>
      <w:bookmarkEnd w:id="1"/>
      <w:r>
        <w:rPr>
          <w:rFonts w:ascii="Calibri" w:hAnsi="Calibri" w:cs="Calibri"/>
          <w:b/>
          <w:bCs/>
        </w:rPr>
        <w:lastRenderedPageBreak/>
        <w:t>ПОЛОЖЕНИЕ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СЛУЖБЕ ПО НАДЗОРУ В СФЕРЕ СВЯЗИ,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17.03.2010 </w:t>
      </w:r>
      <w:hyperlink r:id="rId10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  <w:proofErr w:type="gramEnd"/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15.06.2010 </w:t>
      </w:r>
      <w:hyperlink r:id="rId11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 xml:space="preserve">, от 24.03.2011 </w:t>
      </w:r>
      <w:hyperlink r:id="rId12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16.05.2011 </w:t>
      </w:r>
      <w:hyperlink r:id="rId13" w:history="1">
        <w:r>
          <w:rPr>
            <w:rFonts w:ascii="Calibri" w:hAnsi="Calibri" w:cs="Calibri"/>
            <w:color w:val="0000FF"/>
          </w:rPr>
          <w:t>N 368</w:t>
        </w:r>
      </w:hyperlink>
      <w:r>
        <w:rPr>
          <w:rFonts w:ascii="Calibri" w:hAnsi="Calibri" w:cs="Calibri"/>
        </w:rPr>
        <w:t>,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27.09.2011 </w:t>
      </w:r>
      <w:hyperlink r:id="rId14" w:history="1">
        <w:r>
          <w:rPr>
            <w:rFonts w:ascii="Calibri" w:hAnsi="Calibri" w:cs="Calibri"/>
            <w:color w:val="0000FF"/>
          </w:rPr>
          <w:t>N 786</w:t>
        </w:r>
      </w:hyperlink>
      <w:r>
        <w:rPr>
          <w:rFonts w:ascii="Calibri" w:hAnsi="Calibri" w:cs="Calibri"/>
        </w:rPr>
        <w:t xml:space="preserve">, от 24.10.2011 </w:t>
      </w:r>
      <w:hyperlink r:id="rId15" w:history="1">
        <w:r>
          <w:rPr>
            <w:rFonts w:ascii="Calibri" w:hAnsi="Calibri" w:cs="Calibri"/>
            <w:color w:val="0000FF"/>
          </w:rPr>
          <w:t>N 859</w:t>
        </w:r>
      </w:hyperlink>
      <w:r>
        <w:rPr>
          <w:rFonts w:ascii="Calibri" w:hAnsi="Calibri" w:cs="Calibri"/>
        </w:rPr>
        <w:t xml:space="preserve">, от 04.05.2012 </w:t>
      </w:r>
      <w:hyperlink r:id="rId16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>,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17.09.2012 </w:t>
      </w:r>
      <w:hyperlink r:id="rId17" w:history="1">
        <w:r>
          <w:rPr>
            <w:rFonts w:ascii="Calibri" w:hAnsi="Calibri" w:cs="Calibri"/>
            <w:color w:val="0000FF"/>
          </w:rPr>
          <w:t>N 930</w:t>
        </w:r>
      </w:hyperlink>
      <w:r>
        <w:rPr>
          <w:rFonts w:ascii="Calibri" w:hAnsi="Calibri" w:cs="Calibri"/>
        </w:rPr>
        <w:t xml:space="preserve">, от 26.10.2012 </w:t>
      </w:r>
      <w:hyperlink r:id="rId18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 xml:space="preserve">, от 02.11.2013 </w:t>
      </w:r>
      <w:hyperlink r:id="rId19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,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14.11.2014 </w:t>
      </w:r>
      <w:hyperlink r:id="rId20" w:history="1">
        <w:r>
          <w:rPr>
            <w:rFonts w:ascii="Calibri" w:hAnsi="Calibri" w:cs="Calibri"/>
            <w:color w:val="0000FF"/>
          </w:rPr>
          <w:t>N 1194</w:t>
        </w:r>
      </w:hyperlink>
      <w:r>
        <w:rPr>
          <w:rFonts w:ascii="Calibri" w:hAnsi="Calibri" w:cs="Calibri"/>
        </w:rPr>
        <w:t xml:space="preserve">, от 27.12.2014 </w:t>
      </w:r>
      <w:hyperlink r:id="rId21" w:history="1">
        <w:r>
          <w:rPr>
            <w:rFonts w:ascii="Calibri" w:hAnsi="Calibri" w:cs="Calibri"/>
            <w:color w:val="0000FF"/>
          </w:rPr>
          <w:t>N 1581</w:t>
        </w:r>
      </w:hyperlink>
      <w:r>
        <w:rPr>
          <w:rFonts w:ascii="Calibri" w:hAnsi="Calibri" w:cs="Calibri"/>
        </w:rPr>
        <w:t>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>
        <w:rPr>
          <w:rFonts w:ascii="Calibri" w:hAnsi="Calibri" w:cs="Calibri"/>
        </w:rPr>
        <w:t>Роскомнадзор</w:t>
      </w:r>
      <w:proofErr w:type="spellEnd"/>
      <w:r>
        <w:rPr>
          <w:rFonts w:ascii="Calibri" w:hAnsi="Calibri" w:cs="Calibri"/>
        </w:rPr>
        <w:t>)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данных, а также</w:t>
      </w:r>
      <w:proofErr w:type="gramEnd"/>
      <w:r>
        <w:rPr>
          <w:rFonts w:ascii="Calibri" w:hAnsi="Calibri" w:cs="Calibri"/>
        </w:rPr>
        <w:t xml:space="preserve"> функции по организации деятельности радиочастотной службы.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Федеральная служба по надзору в сфере связи, информационных технологий и массовых коммуникаций находится в ведении </w:t>
      </w:r>
      <w:hyperlink r:id="rId22" w:history="1">
        <w:r>
          <w:rPr>
            <w:rFonts w:ascii="Calibri" w:hAnsi="Calibri" w:cs="Calibri"/>
            <w:color w:val="0000FF"/>
          </w:rPr>
          <w:t>Министерства</w:t>
        </w:r>
      </w:hyperlink>
      <w:r>
        <w:rPr>
          <w:rFonts w:ascii="Calibri" w:hAnsi="Calibri" w:cs="Calibri"/>
        </w:rPr>
        <w:t xml:space="preserve"> связи и массовых коммуникаций Российской Федерации.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Федеральная служба по надзору в сфере связи, информационных технологий и массовых коммуникаций руководствуется в своей деятельности </w:t>
      </w:r>
      <w:hyperlink r:id="rId2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связи и массовых коммуникаций Российской Федерации, а также настоящим Положением.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Федеральная служба по надзору в сфере связи,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ПОЛНОМОЧИЯ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Федеральная служба по надзору в сфере связи, информационных технологий и массовых коммуникаций осуществляет следующие полномочия: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осуществляет: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государственный контроль и надзор: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5.1.1.1. за </w:t>
      </w:r>
      <w:hyperlink r:id="rId24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5.1.1.2. в сфере связи: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5.1.1.2.1.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5.1.1.2.2. за </w:t>
      </w:r>
      <w:hyperlink r:id="rId25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операторами связи </w:t>
      </w:r>
      <w:hyperlink r:id="rId26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пропуску трафика и его маршрутизации;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5.1.1.2.3. за соблюдением </w:t>
      </w:r>
      <w:hyperlink r:id="rId27" w:history="1">
        <w:proofErr w:type="gramStart"/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распределения ресурса нумерации единой сети электросвязи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5.1.1.2.4. за соответствием </w:t>
      </w:r>
      <w:hyperlink r:id="rId28" w:history="1">
        <w:r>
          <w:rPr>
            <w:rFonts w:ascii="Calibri" w:hAnsi="Calibri" w:cs="Calibri"/>
            <w:color w:val="0000FF"/>
          </w:rPr>
          <w:t>использования</w:t>
        </w:r>
      </w:hyperlink>
      <w:r>
        <w:rPr>
          <w:rFonts w:ascii="Calibri" w:hAnsi="Calibri" w:cs="Calibri"/>
        </w:rPr>
        <w:t xml:space="preserve"> операторами связи выделенного им ресурса нумерации установленному порядку </w:t>
      </w:r>
      <w:proofErr w:type="gramStart"/>
      <w:r>
        <w:rPr>
          <w:rFonts w:ascii="Calibri" w:hAnsi="Calibri" w:cs="Calibri"/>
        </w:rPr>
        <w:t>использования ресурса нумерации единой сети электросвязи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5.1.1.2.5. за </w:t>
      </w:r>
      <w:hyperlink r:id="rId29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5.1.1.2.6. за </w:t>
      </w:r>
      <w:hyperlink r:id="rId30" w:history="1">
        <w:r>
          <w:rPr>
            <w:rFonts w:ascii="Calibri" w:hAnsi="Calibri" w:cs="Calibri"/>
            <w:color w:val="0000FF"/>
          </w:rPr>
          <w:t>соблюдением</w:t>
        </w:r>
      </w:hyperlink>
      <w:r>
        <w:rPr>
          <w:rFonts w:ascii="Calibri" w:hAnsi="Calibri" w:cs="Calibri"/>
        </w:rPr>
        <w:t xml:space="preserve">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rFonts w:ascii="Calibri" w:hAnsi="Calibri" w:cs="Calibri"/>
        </w:rPr>
        <w:t>радиоконтроля</w:t>
      </w:r>
      <w:proofErr w:type="spellEnd"/>
      <w:r>
        <w:rPr>
          <w:rFonts w:ascii="Calibri" w:hAnsi="Calibri" w:cs="Calibri"/>
        </w:rPr>
        <w:t>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5.1.1.2.7. за </w:t>
      </w:r>
      <w:hyperlink r:id="rId31" w:history="1">
        <w:r>
          <w:rPr>
            <w:rFonts w:ascii="Calibri" w:hAnsi="Calibri" w:cs="Calibri"/>
            <w:color w:val="0000FF"/>
          </w:rPr>
          <w:t>выполнением</w:t>
        </w:r>
      </w:hyperlink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к сети связи общего пользования, в том числе условий присоединения;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5.1.1.3. в сфере информационных технологий: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5.1.1.3.1.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5.1.1.4. за </w:t>
      </w:r>
      <w:hyperlink r:id="rId33" w:history="1">
        <w:r>
          <w:rPr>
            <w:rFonts w:ascii="Calibri" w:hAnsi="Calibri" w:cs="Calibri"/>
            <w:color w:val="0000FF"/>
          </w:rPr>
          <w:t>соответствием</w:t>
        </w:r>
      </w:hyperlink>
      <w:r>
        <w:rPr>
          <w:rFonts w:ascii="Calibri" w:hAnsi="Calibri" w:cs="Calibri"/>
        </w:rPr>
        <w:t xml:space="preserve"> обработки персональных данных требованиям законодательства Российской Федерации в области персональных данных;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5.1.1.5. за представлением обязательного федерального экземпляра документов в установленной сфере деятельности Службы;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5.1.1.6. в сфере защиты детей от информации, причиняющей вред их здоровью и (или) развитию, - за соблюдением требований </w:t>
      </w:r>
      <w:hyperlink r:id="rId3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</w:t>
      </w:r>
      <w:proofErr w:type="gramEnd"/>
      <w:r>
        <w:rPr>
          <w:rFonts w:ascii="Calibri" w:hAnsi="Calibri" w:cs="Calibri"/>
        </w:rPr>
        <w:t xml:space="preserve">") </w:t>
      </w:r>
      <w:proofErr w:type="gramStart"/>
      <w:r>
        <w:rPr>
          <w:rFonts w:ascii="Calibri" w:hAnsi="Calibri" w:cs="Calibri"/>
        </w:rPr>
        <w:t>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соблюдением 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"Интернет");</w:t>
      </w:r>
      <w:proofErr w:type="gramEnd"/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5.1.1.6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859, в ред. Постановлений Правительства РФ от 26.10.2012 </w:t>
      </w:r>
      <w:hyperlink r:id="rId36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 xml:space="preserve">, от 02.11.2013 </w:t>
      </w:r>
      <w:hyperlink r:id="rId37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</w:t>
      </w:r>
      <w:hyperlink r:id="rId38" w:history="1">
        <w:r>
          <w:rPr>
            <w:rFonts w:ascii="Calibri" w:hAnsi="Calibri" w:cs="Calibri"/>
            <w:color w:val="0000FF"/>
          </w:rPr>
          <w:t>присвоение</w:t>
        </w:r>
      </w:hyperlink>
      <w:r>
        <w:rPr>
          <w:rFonts w:ascii="Calibri" w:hAnsi="Calibri" w:cs="Calibri"/>
        </w:rPr>
        <w:t xml:space="preserve"> (назначение) радиочастот или радиочастотного канала для радиоэлектронных средств на основании решения Государственной комиссии по радиочастотам;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регистрацию присвоения (назначения) радиочастот и радиочастотных каналов;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лицензирование деятельности, в том числе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лицензиатами лицензионных условий и требований: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5.1.4.1. в области </w:t>
      </w:r>
      <w:hyperlink r:id="rId39" w:history="1">
        <w:r>
          <w:rPr>
            <w:rFonts w:ascii="Calibri" w:hAnsi="Calibri" w:cs="Calibri"/>
            <w:color w:val="0000FF"/>
          </w:rPr>
          <w:t>телевизионного вещания и радиовещания</w:t>
        </w:r>
      </w:hyperlink>
      <w:r>
        <w:rPr>
          <w:rFonts w:ascii="Calibri" w:hAnsi="Calibri" w:cs="Calibri"/>
        </w:rPr>
        <w:t>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5.1.4.2. в области оказания услуг </w:t>
      </w:r>
      <w:hyperlink r:id="rId40" w:history="1">
        <w:r>
          <w:rPr>
            <w:rFonts w:ascii="Calibri" w:hAnsi="Calibri" w:cs="Calibri"/>
            <w:color w:val="0000FF"/>
          </w:rPr>
          <w:t>связи</w:t>
        </w:r>
      </w:hyperlink>
      <w:r>
        <w:rPr>
          <w:rFonts w:ascii="Calibri" w:hAnsi="Calibri" w:cs="Calibri"/>
        </w:rPr>
        <w:t>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5.1.4.3. по </w:t>
      </w:r>
      <w:hyperlink r:id="rId41" w:history="1">
        <w:r>
          <w:rPr>
            <w:rFonts w:ascii="Calibri" w:hAnsi="Calibri" w:cs="Calibri"/>
            <w:color w:val="0000FF"/>
          </w:rPr>
          <w:t>изготовлению</w:t>
        </w:r>
      </w:hyperlink>
      <w:r>
        <w:rPr>
          <w:rFonts w:ascii="Calibri" w:hAnsi="Calibri" w:cs="Calibri"/>
        </w:rPr>
        <w:t xml:space="preserve">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</w:t>
      </w:r>
      <w:r>
        <w:rPr>
          <w:rFonts w:ascii="Calibri" w:hAnsi="Calibri" w:cs="Calibri"/>
        </w:rPr>
        <w:lastRenderedPageBreak/>
        <w:t>и смежных прав в силу федерального закона или договора) в соответствии с законодательством Российской Федерации;</w:t>
      </w:r>
      <w:proofErr w:type="gramEnd"/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присвоение позывных сигналов для опознавания радиоэлектронных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ажданского назначения и регистрацию присвоения позывных сигналов;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16.05.2011 N 368)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 </w:t>
      </w:r>
      <w:hyperlink r:id="rId43" w:history="1">
        <w:r>
          <w:rPr>
            <w:rFonts w:ascii="Calibri" w:hAnsi="Calibri" w:cs="Calibri"/>
            <w:color w:val="0000FF"/>
          </w:rPr>
          <w:t>аккредитацию</w:t>
        </w:r>
      </w:hyperlink>
      <w:r>
        <w:rPr>
          <w:rFonts w:ascii="Calibri" w:hAnsi="Calibri" w:cs="Calibri"/>
        </w:rPr>
        <w:t xml:space="preserve">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5.1.7. </w:t>
      </w:r>
      <w:hyperlink r:id="rId45" w:history="1">
        <w:r>
          <w:rPr>
            <w:rFonts w:ascii="Calibri" w:hAnsi="Calibri" w:cs="Calibri"/>
            <w:color w:val="0000FF"/>
          </w:rPr>
          <w:t>создание, формирование и ведение</w:t>
        </w:r>
      </w:hyperlink>
      <w:r>
        <w:rPr>
          <w:rFonts w:ascii="Calibri" w:hAnsi="Calibri" w:cs="Calibri"/>
        </w:rPr>
        <w:t xml:space="preserve">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единый реестр);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ведет: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 </w:t>
      </w:r>
      <w:hyperlink r:id="rId4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операторов, занимающих существенное положение в сети связи общего пользования;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станавливает: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5.2(1).1. </w:t>
      </w:r>
      <w:hyperlink r:id="rId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лицензиатом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5.2(1).1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5.2(1).2. </w:t>
      </w:r>
      <w:hyperlink r:id="rId5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регистрирующим органом реестра зарегистрированных средств массовой информации;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5.2(1).2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5.2(1).3. </w:t>
      </w:r>
      <w:hyperlink r:id="rId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лицензирующим органом реестра лицензий на телевизионное вещание, радиовещание;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5.2(1).3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5.2(1).4. </w:t>
      </w:r>
      <w:hyperlink r:id="rId5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в лицензирующий орган оператором связи, осуществляющим трансляцию телеканалов и (или) радиоканалов по договору с вещателем, сведений о таком вещателе;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5.2(1).4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5.2(1).5. </w:t>
      </w:r>
      <w:hyperlink r:id="rId5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свидетельства о регистрации средства массовой информации;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5.2(1).5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5.2(1).6. </w:t>
      </w:r>
      <w:hyperlink r:id="rId5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разрешения на распространение продукции зарубежного периодического печатного издания;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5.2(1).6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27.09.2011 N 786)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5.2(1).7. </w:t>
      </w:r>
      <w:hyperlink r:id="rId6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аккредитованных им экспертов и экспертных организаций;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5.2(1).7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17.09.2012 N 930)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5.2(1).8. </w:t>
      </w:r>
      <w:hyperlink r:id="rId6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единого реестра с провайдером хостинга и </w:t>
      </w:r>
      <w:hyperlink r:id="rId6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едином реестре информации оператором связи, оказывающим услуги по предоставлению доступа к информационно-телекоммуникационной сети "Интернет";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5.2(1).8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единые общероссийские реестры средств массовой информации;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</w:t>
      </w:r>
      <w:hyperlink r:id="rId66" w:history="1">
        <w:r>
          <w:rPr>
            <w:rFonts w:ascii="Calibri" w:hAnsi="Calibri" w:cs="Calibri"/>
            <w:color w:val="0000FF"/>
          </w:rPr>
          <w:t>реестры</w:t>
        </w:r>
      </w:hyperlink>
      <w:r>
        <w:rPr>
          <w:rFonts w:ascii="Calibri" w:hAnsi="Calibri" w:cs="Calibri"/>
        </w:rPr>
        <w:t xml:space="preserve"> лицензий;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5.2.4. </w:t>
      </w:r>
      <w:hyperlink r:id="rId6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операторов, осуществляющих обработку персональных данных;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5.2.5. </w:t>
      </w:r>
      <w:hyperlink r:id="rId68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радиоэлектронных средств и высокочастотных устрой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ажданского назначения, разрешенных для ввоза на территорию Российской Федерации;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16.05.2011 N 368)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реестр экспертов и экспертных организаций, аккредитованных для проведения экспертизы информационной продукции в целях обеспечения информационной безопасности детей;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5.2.6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организует: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5.3.1.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5.3.2. деятельность радиочастотной </w:t>
      </w:r>
      <w:hyperlink r:id="rId71" w:history="1">
        <w:r>
          <w:rPr>
            <w:rFonts w:ascii="Calibri" w:hAnsi="Calibri" w:cs="Calibri"/>
            <w:color w:val="0000FF"/>
          </w:rPr>
          <w:t>службы</w:t>
        </w:r>
      </w:hyperlink>
      <w:r>
        <w:rPr>
          <w:rFonts w:ascii="Calibri" w:hAnsi="Calibri" w:cs="Calibri"/>
        </w:rPr>
        <w:t>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5.3.3. проведение </w:t>
      </w:r>
      <w:hyperlink r:id="rId72" w:history="1">
        <w:r>
          <w:rPr>
            <w:rFonts w:ascii="Calibri" w:hAnsi="Calibri" w:cs="Calibri"/>
            <w:color w:val="0000FF"/>
          </w:rPr>
          <w:t>торгов</w:t>
        </w:r>
      </w:hyperlink>
      <w:r>
        <w:rPr>
          <w:rFonts w:ascii="Calibri" w:hAnsi="Calibri" w:cs="Calibri"/>
        </w:rPr>
        <w:t xml:space="preserve"> на получение лицензий в области связи;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5.3.4. проведение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5.3.5. сезонное планирование использования высокочастотных полос радиовещательными службами,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5.3.6. формирование и ведение </w:t>
      </w:r>
      <w:hyperlink r:id="rId73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федеральных государственных информационных систем;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5.3.7. </w:t>
      </w:r>
      <w:hyperlink r:id="rId74" w:history="1">
        <w:r>
          <w:rPr>
            <w:rFonts w:ascii="Calibri" w:hAnsi="Calibri" w:cs="Calibri"/>
            <w:color w:val="0000FF"/>
          </w:rPr>
          <w:t>проведение</w:t>
        </w:r>
      </w:hyperlink>
      <w:r>
        <w:rPr>
          <w:rFonts w:ascii="Calibri" w:hAnsi="Calibri" w:cs="Calibri"/>
        </w:rPr>
        <w:t xml:space="preserve"> экспертизы информационной продукции в целях обеспечения информационной безопасности детей;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5.3.7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24.10.2011 N 859)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5.3.8. выполнение в установленном </w:t>
      </w:r>
      <w:hyperlink r:id="rId7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работ по международно-правовой защите присвоения (назначения) радиочастот или радиочастотных каналов;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5.3.8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14.11.2014 N 1194)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тверждает </w:t>
      </w:r>
      <w:hyperlink r:id="rId7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конкурсной комиссии по телерадиовещанию;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438)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бразует Федеральную конкурсную </w:t>
      </w:r>
      <w:hyperlink r:id="rId80" w:history="1">
        <w:r>
          <w:rPr>
            <w:rFonts w:ascii="Calibri" w:hAnsi="Calibri" w:cs="Calibri"/>
            <w:color w:val="0000FF"/>
          </w:rPr>
          <w:t>комиссию</w:t>
        </w:r>
      </w:hyperlink>
      <w:r>
        <w:rPr>
          <w:rFonts w:ascii="Calibri" w:hAnsi="Calibri" w:cs="Calibri"/>
        </w:rPr>
        <w:t xml:space="preserve"> по телерадиовещанию, организует и обеспечивает ее деятельность;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5.3(2)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438)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регистрирует: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5.4.1. </w:t>
      </w:r>
      <w:hyperlink r:id="rId82" w:history="1">
        <w:r>
          <w:rPr>
            <w:rFonts w:ascii="Calibri" w:hAnsi="Calibri" w:cs="Calibri"/>
            <w:color w:val="0000FF"/>
          </w:rPr>
          <w:t>средства</w:t>
        </w:r>
      </w:hyperlink>
      <w:r>
        <w:rPr>
          <w:rFonts w:ascii="Calibri" w:hAnsi="Calibri" w:cs="Calibri"/>
        </w:rPr>
        <w:t xml:space="preserve"> массовой информации;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5.4.2. радиоэлектронные </w:t>
      </w:r>
      <w:hyperlink r:id="rId83" w:history="1">
        <w:r>
          <w:rPr>
            <w:rFonts w:ascii="Calibri" w:hAnsi="Calibri" w:cs="Calibri"/>
            <w:color w:val="0000FF"/>
          </w:rPr>
          <w:t>средства</w:t>
        </w:r>
      </w:hyperlink>
      <w:r>
        <w:rPr>
          <w:rFonts w:ascii="Calibri" w:hAnsi="Calibri" w:cs="Calibri"/>
        </w:rPr>
        <w:t xml:space="preserve"> и высокочастотные устройства гражданского назначения;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сети электросвязи, входящие в сеть связи общего пользования, подлежащие регистрации в соответствии с законодательством Российской Федерации;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выдает разрешения: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5.5.1. на </w:t>
      </w:r>
      <w:hyperlink r:id="rId84" w:history="1">
        <w:r>
          <w:rPr>
            <w:rFonts w:ascii="Calibri" w:hAnsi="Calibri" w:cs="Calibri"/>
            <w:color w:val="0000FF"/>
          </w:rPr>
          <w:t>распространение</w:t>
        </w:r>
      </w:hyperlink>
      <w:r>
        <w:rPr>
          <w:rFonts w:ascii="Calibri" w:hAnsi="Calibri" w:cs="Calibri"/>
        </w:rPr>
        <w:t xml:space="preserve"> продукции зарубежных периодических печатных изданий на территории Российской Федерации;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5.5.2. на </w:t>
      </w:r>
      <w:hyperlink r:id="rId85" w:history="1">
        <w:r>
          <w:rPr>
            <w:rFonts w:ascii="Calibri" w:hAnsi="Calibri" w:cs="Calibri"/>
            <w:color w:val="0000FF"/>
          </w:rPr>
          <w:t>применение</w:t>
        </w:r>
      </w:hyperlink>
      <w:r>
        <w:rPr>
          <w:rFonts w:ascii="Calibri" w:hAnsi="Calibri" w:cs="Calibri"/>
        </w:rPr>
        <w:t xml:space="preserve"> франкировальных машин;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5.5.3. на </w:t>
      </w:r>
      <w:hyperlink r:id="rId86" w:history="1">
        <w:r>
          <w:rPr>
            <w:rFonts w:ascii="Calibri" w:hAnsi="Calibri" w:cs="Calibri"/>
            <w:color w:val="0000FF"/>
          </w:rPr>
          <w:t>строительство</w:t>
        </w:r>
      </w:hyperlink>
      <w:r>
        <w:rPr>
          <w:rFonts w:ascii="Calibri" w:hAnsi="Calibri" w:cs="Calibri"/>
        </w:rPr>
        <w:t>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5.5.4. на судовые </w:t>
      </w:r>
      <w:hyperlink r:id="rId87" w:history="1">
        <w:r>
          <w:rPr>
            <w:rFonts w:ascii="Calibri" w:hAnsi="Calibri" w:cs="Calibri"/>
            <w:color w:val="0000FF"/>
          </w:rPr>
          <w:t>радиостанции</w:t>
        </w:r>
      </w:hyperlink>
      <w:r>
        <w:rPr>
          <w:rFonts w:ascii="Calibri" w:hAnsi="Calibri" w:cs="Calibri"/>
        </w:rPr>
        <w:t>, используемые на морских судах, судах внутреннего плавания и судах смешанного (река - море) плавания;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5.5.4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17.03.2010 N 160)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5.5.5.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Федерации);</w:t>
      </w:r>
      <w:proofErr w:type="gramEnd"/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5.5.5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16.05.2011 N 368)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</w:t>
      </w:r>
      <w:r>
        <w:rPr>
          <w:rFonts w:ascii="Calibri" w:hAnsi="Calibri" w:cs="Calibri"/>
        </w:rPr>
        <w:lastRenderedPageBreak/>
        <w:t>для обеспечения государственных и муниципальных нужд закупки товаров, работ, услуг в установленной сфере деятельности;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5.6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27.12.2014 N 1581)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</w:t>
      </w:r>
      <w:hyperlink r:id="rId91" w:history="1">
        <w:r>
          <w:rPr>
            <w:rFonts w:ascii="Calibri" w:hAnsi="Calibri" w:cs="Calibri"/>
            <w:color w:val="0000FF"/>
          </w:rPr>
          <w:t>рассматривает</w:t>
        </w:r>
      </w:hyperlink>
      <w:r>
        <w:rPr>
          <w:rFonts w:ascii="Calibri" w:hAnsi="Calibri" w:cs="Calibri"/>
        </w:rPr>
        <w:t xml:space="preserve">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функций, а также полномочия главного администратора и администратора доходов федерального бюджета, главного администратора и администратора источников финансирования дефицита федерального бюджета в сфере ведения Службы;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службы);</w:t>
      </w:r>
      <w:proofErr w:type="gramEnd"/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утверждает показатели экономической эффективности их деятельности, а также проводит в этих организациях проверки финансово-хозяйственной деятельности, в том числе целевого и эффективного использования имущественного комплекса;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обеспечивает защиту сведений, составляющих государственную </w:t>
      </w:r>
      <w:hyperlink r:id="rId9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, в процессе деятельности Службы,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ее территориальных органов и подведомственных организаций в указанной области;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организацию и ведение гражданской обороны в Службе;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15.06.2010 N 438)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организует дополнительное профессиональное образование работников центрального аппарата Службы и ее территориальных органов;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5.14 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02.11.2013 N 988)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5.17. осуществляет иные функции в установленной сфере ведения,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Федеральная служба по надзору в сфере связи, информационных технологий и массовых коммуникаций с целью реализации полномочий в установленной сфере ведения имеет право: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запрашивать и получать в установленном порядке сведения, необходимые для принятия решений по вопросам, отнесенным к компетенции Службы;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проводить необходимые расследования, испытания, экспертизы, анализы и оценки, а также научные исследования по вопросам, отнесенным к компетенции Службы;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привлекать в установленном порядке для проработки вопросов, отнесенных к компетенции Службы, научные и иные организации, а также ученых и специалистов;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давать государственным органам, органам местного самоуправления, юридическим и физическим лицам разъяснения по вопросам, отнесенным к компетенции Службы;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6.5. в порядке и случаях, которые установлены законодательством Российской Федерации, применять в установленной сфере ведения меры профилактического и </w:t>
      </w:r>
      <w:proofErr w:type="spellStart"/>
      <w:r>
        <w:rPr>
          <w:rFonts w:ascii="Calibri" w:hAnsi="Calibri" w:cs="Calibri"/>
        </w:rPr>
        <w:t>пресекательного</w:t>
      </w:r>
      <w:proofErr w:type="spellEnd"/>
      <w:r>
        <w:rPr>
          <w:rFonts w:ascii="Calibri" w:hAnsi="Calibri" w:cs="Calibri"/>
        </w:rPr>
        <w:t xml:space="preserve"> характера, направленные на недопущение нарушений юридическими лицами и гражданами обязательных требований в этой сфере и (или) ликвидацию последствий таких нарушений;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создавать совещательные и экспертные органы (советы, </w:t>
      </w:r>
      <w:hyperlink r:id="rId95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>, группы и коллегии), в том числе межведомственные, в установленной сфере ведения;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территориальных органов Службы, а также за деятельностью подведомственных организаций;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утверждать образцы служебных удостоверений;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в </w:t>
      </w:r>
      <w:hyperlink r:id="rId9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в соответствии с </w:t>
      </w:r>
      <w:hyperlink r:id="rId97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привлекать к формированию и ведению единого реестра оператора единого реестра - организацию, зарегистрированную на территории Российской Федерации.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6.9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26.10.2012 N 1100)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Федеральная служба по надзору в сфере связи, информационных технологий и массовых коммуникаций не вправе оказывать платные услуги в установленной сфере ведения,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ДЕЯТЕЛЬНОСТИ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Федеральную службу по надзору в сфере связи, информационных технологий и массовых коммуникаций возглавляет руководитель, назначаемый на должность и освобождаемый от должности Правительством Российской Федерации по представлению Министра связи и массовых коммуникаций Российской Федерации.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 по надзору в сфере связи, информационных технологий и массовых коммуникаций несет персональную ответственность за осуществление возложенных на Службу полномочий.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имеет заместителей, назначаемых на должность и освобождаемых от должности Министром связи и массовых коммуникаций Российской Федерации по представлению руководителя Службы.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руководителя Службы устанавливается Правительством Российской Федерации.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Федеральной службы по надзору в сфере связи, информационных технологий и массовых коммуникаций: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распределяет обязанности между своими заместителями;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представляет Министру связи и массовых коммуникаций Российской Федерации: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проект положения о Службе;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9.2.2. предложения о предельной численности и фонде </w:t>
      </w:r>
      <w:proofErr w:type="gramStart"/>
      <w:r>
        <w:rPr>
          <w:rFonts w:ascii="Calibri" w:hAnsi="Calibri" w:cs="Calibri"/>
        </w:rPr>
        <w:t>оплаты труда работников центрального аппарата Службы</w:t>
      </w:r>
      <w:proofErr w:type="gramEnd"/>
      <w:r>
        <w:rPr>
          <w:rFonts w:ascii="Calibri" w:hAnsi="Calibri" w:cs="Calibri"/>
        </w:rPr>
        <w:t xml:space="preserve"> и ее территориальных органов;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предложения о назначении на должность и об освобождении от должности заместителей руководителя Службы;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предложения о назначении на должность и об освобождении от должности руководителей территориальных органов Службы;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9.2.5. проект ежегодного плана и прогнозные показатели деятельности Службы, а также отчет о ее деятельности;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9.2.6. предложения по формированию проекта федерального бюджета в части финансового обеспечения деятельности Службы, ее территориальных органов и подведомственных организаций;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 работников центрального аппарата Службы, ее </w:t>
      </w:r>
      <w:r>
        <w:rPr>
          <w:rFonts w:ascii="Calibri" w:hAnsi="Calibri" w:cs="Calibri"/>
        </w:rPr>
        <w:lastRenderedPageBreak/>
        <w:t>территориальных органов и подведомственных организаций, а также других лиц, осуществляющих деятельность в установленной сфере;</w:t>
      </w:r>
      <w:proofErr w:type="gramEnd"/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назначает на должность и освобождает от должности работников центрального аппарата Службы, заместителей руководителей ее территориальных органов, а также руководителей подведомственных организаций, заключает и расторгает трудовые контракты с руководителями этих организаций;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решает в соответствии с </w:t>
      </w:r>
      <w:hyperlink r:id="rId9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службе вопросы, связанные с прохождением федеральной государственной службы в Службе и ее территориальных органах;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а также смету расходов на ее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на основании и во исполнение </w:t>
      </w:r>
      <w:hyperlink r:id="rId10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вопросам, отнесенным к компетенции Службы.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Финансовое обеспечение расходов на содержание центрального аппарата Федеральной службы по надзору в сфере связи, информационных технологий и массовых коммуникаций и ее территориальных органов осуществляется в пределах бюджетных ассигнований, предусмотренных в федеральном бюджете.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Федеральная служба по надзору в сфере связи, информационных технологий и массовых коммуникаций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лицевые счета, открываемые в соответствии с бюджетным </w:t>
      </w:r>
      <w:hyperlink r:id="rId10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Федеральном казначействе и его территориальных органах в валюте Российской Федерации, а также счета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кредитных организациях, открываемые для учета операций в соответствии с валютным </w:t>
      </w:r>
      <w:hyperlink r:id="rId10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связи, информационных технологий и массовых коммуникаций вправе иметь </w:t>
      </w:r>
      <w:hyperlink r:id="rId103" w:history="1">
        <w:r>
          <w:rPr>
            <w:rFonts w:ascii="Calibri" w:hAnsi="Calibri" w:cs="Calibri"/>
            <w:color w:val="0000FF"/>
          </w:rPr>
          <w:t>геральдический знак - эмблему</w:t>
        </w:r>
      </w:hyperlink>
      <w:r>
        <w:rPr>
          <w:rFonts w:ascii="Calibri" w:hAnsi="Calibri" w:cs="Calibri"/>
        </w:rPr>
        <w:t>, флаг и вымпел, учреждаемые Министерством связи и массовых коммуникаций Российской Федерации по согласованию с Геральдическим советом при Президенте Российской Федерации.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210)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Место нахождения Федеральной службы по надзору в сфере связи, информационных технологий и массовых коммуникаций - г. Москва.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2009 г. N 228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95"/>
      <w:bookmarkEnd w:id="2"/>
      <w:r>
        <w:rPr>
          <w:rFonts w:ascii="Calibri" w:hAnsi="Calibri" w:cs="Calibri"/>
        </w:rPr>
        <w:t>ПЕРЕЧЕНЬ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УНИТАРНЫХ ПРЕДПРИЯТИЙ,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ПЕРЕДАВАЕМЫХ</w:t>
      </w:r>
      <w:proofErr w:type="gramEnd"/>
      <w:r>
        <w:rPr>
          <w:rFonts w:ascii="Calibri" w:hAnsi="Calibri" w:cs="Calibri"/>
        </w:rPr>
        <w:t xml:space="preserve"> В ВЕДЕНИЕ ФЕДЕРАЛЬНОЙ СЛУЖБЫ ПО НАДЗОРУ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СВЯЗИ, ИНФОРМАЦИОННЫХ ТЕХНОЛОГИЙ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Главный радиочастотный центр, г. Москва.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Радиочастотный центр Центрального федерального округа, г. Москва.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Радиочастотный центр Приволжского федерального округа, г. Нижний Новгород.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Радиочастотный центр Сибирского федерального округа, г. Новосибирск.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Радиочастотный центр Южного федерального округа, г. Ростов-на-Дону.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Радиочастотный центр Северо-Западного федерального округа, г. Санкт-Петербург.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Радиочастотный центр Уральского федерального округа, г. Екатеринбург.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Радиочастотный центр Дальневосточного федерального округа, г. Хабаровск.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Научно-технический центр "</w:t>
      </w:r>
      <w:proofErr w:type="spellStart"/>
      <w:r>
        <w:rPr>
          <w:rFonts w:ascii="Calibri" w:hAnsi="Calibri" w:cs="Calibri"/>
        </w:rPr>
        <w:t>Информрегистр</w:t>
      </w:r>
      <w:proofErr w:type="spellEnd"/>
      <w:r>
        <w:rPr>
          <w:rFonts w:ascii="Calibri" w:hAnsi="Calibri" w:cs="Calibri"/>
        </w:rPr>
        <w:t>", г. Москва.</w:t>
      </w: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AAF" w:rsidRDefault="00977AAF" w:rsidP="00977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2C" w:rsidRDefault="0035172C"/>
    <w:sectPr w:rsidR="0035172C" w:rsidSect="00BA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AF"/>
    <w:rsid w:val="0035172C"/>
    <w:rsid w:val="0097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37F934354DA5D9580949BEFA786E0948788299587B0E449CB314A65AAD6BA4FA8EBCFCB6A50B12c0a8G" TargetMode="External"/><Relationship Id="rId21" Type="http://schemas.openxmlformats.org/officeDocument/2006/relationships/hyperlink" Target="consultantplus://offline/ref=B037F934354DA5D9580949BEFA786E09487A85985F710E449CB314A65AAD6BA4FA8EBCFCB6A50B1Bc0a3G" TargetMode="External"/><Relationship Id="rId42" Type="http://schemas.openxmlformats.org/officeDocument/2006/relationships/hyperlink" Target="consultantplus://offline/ref=B037F934354DA5D9580949BEFA786E09487B859E5E7B0E449CB314A65AAD6BA4FA8EBCFCB6A50B10c0a9G" TargetMode="External"/><Relationship Id="rId47" Type="http://schemas.openxmlformats.org/officeDocument/2006/relationships/hyperlink" Target="consultantplus://offline/ref=B037F934354DA5D9580949BEFA786E094F7884965E73534E94EA18A45DA234B3FDC7B0FDB6A50Ac1a2G" TargetMode="External"/><Relationship Id="rId63" Type="http://schemas.openxmlformats.org/officeDocument/2006/relationships/hyperlink" Target="consultantplus://offline/ref=B037F934354DA5D9580949BEFA786E094879839F5B780E449CB314A65AAD6BA4FA8EBCFCB6A50B13c0a3G" TargetMode="External"/><Relationship Id="rId68" Type="http://schemas.openxmlformats.org/officeDocument/2006/relationships/hyperlink" Target="consultantplus://offline/ref=B037F934354DA5D9580949BEFA786E09487F8299507F0E449CB314A65AAD6BA4FA8EBCFCB6A50B12c0aAG" TargetMode="External"/><Relationship Id="rId84" Type="http://schemas.openxmlformats.org/officeDocument/2006/relationships/hyperlink" Target="consultantplus://offline/ref=B037F934354DA5D9580949BEFA786E09487F829B5E7A0E449CB314A65AAD6BA4FA8EBCFCB6A50B12c0aBG" TargetMode="External"/><Relationship Id="rId89" Type="http://schemas.openxmlformats.org/officeDocument/2006/relationships/hyperlink" Target="consultantplus://offline/ref=B037F934354DA5D9580949BEFA786E09487B859E5E7B0E449CB314A65AAD6BA4FA8EBCFCB6A50B10c0aDG" TargetMode="External"/><Relationship Id="rId7" Type="http://schemas.openxmlformats.org/officeDocument/2006/relationships/hyperlink" Target="consultantplus://offline/ref=B037F934354DA5D9580949BEFA786E094179829E5C73534E94EA18A4c5aDG" TargetMode="External"/><Relationship Id="rId71" Type="http://schemas.openxmlformats.org/officeDocument/2006/relationships/hyperlink" Target="consultantplus://offline/ref=B037F934354DA5D9580949BEFA786E09487A879F587D0E449CB314A65AAD6BA4FA8EBCFCB6A50B13c0a3G" TargetMode="External"/><Relationship Id="rId92" Type="http://schemas.openxmlformats.org/officeDocument/2006/relationships/hyperlink" Target="consultantplus://offline/ref=B037F934354DA5D9580949BEFA786E09407E8F965873534E94EA18A45DA234B3FDC7B0FDB6A50Bc1a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7F934354DA5D9580949BEFA786E09487F8F9A59710E449CB314A65AAD6BA4FA8EBCFCB6A50B13c0aCG" TargetMode="External"/><Relationship Id="rId29" Type="http://schemas.openxmlformats.org/officeDocument/2006/relationships/hyperlink" Target="consultantplus://offline/ref=B037F934354DA5D9580949BEFA786E09487A839B507B0E449CB314A65AAD6BA4FA8EBCFCB6A50B12c0aAG" TargetMode="External"/><Relationship Id="rId11" Type="http://schemas.openxmlformats.org/officeDocument/2006/relationships/hyperlink" Target="consultantplus://offline/ref=B037F934354DA5D9580949BEFA786E09487D87985E700E449CB314A65AAD6BA4FA8EBCFCB6A50A12c0a2G" TargetMode="External"/><Relationship Id="rId24" Type="http://schemas.openxmlformats.org/officeDocument/2006/relationships/hyperlink" Target="consultantplus://offline/ref=B037F934354DA5D9580949BEFA786E09487A839B50700E449CB314A65AAD6BA4FA8EBCFCB6A50B12c0aAG" TargetMode="External"/><Relationship Id="rId32" Type="http://schemas.openxmlformats.org/officeDocument/2006/relationships/hyperlink" Target="consultantplus://offline/ref=B037F934354DA5D9580949BEFA786E09487882965D7D0E449CB314A65AAD6BA4FA8EBCFCB6A50B12c0aAG" TargetMode="External"/><Relationship Id="rId37" Type="http://schemas.openxmlformats.org/officeDocument/2006/relationships/hyperlink" Target="consultantplus://offline/ref=B037F934354DA5D9580949BEFA786E09487A859759700E449CB314A65AAD6BA4FA8EBCFCB6A50A1Bc0aAG" TargetMode="External"/><Relationship Id="rId40" Type="http://schemas.openxmlformats.org/officeDocument/2006/relationships/hyperlink" Target="consultantplus://offline/ref=B037F934354DA5D9580949BEFA786E09487A839B507E0E449CB314A65AAD6BA4FA8EBCFCB6A50B12c0a8G" TargetMode="External"/><Relationship Id="rId45" Type="http://schemas.openxmlformats.org/officeDocument/2006/relationships/hyperlink" Target="consultantplus://offline/ref=B037F934354DA5D9580949BEFA786E09487E819E5F7F0E449CB314A65AAD6BA4FA8EBCFCB6A50B12c0a8G" TargetMode="External"/><Relationship Id="rId53" Type="http://schemas.openxmlformats.org/officeDocument/2006/relationships/hyperlink" Target="consultantplus://offline/ref=B037F934354DA5D9580949BEFA786E09487F8E9C5A7E0E449CB314A65AAD6BA4FA8EBCFCB6A50B12c0aAG" TargetMode="External"/><Relationship Id="rId58" Type="http://schemas.openxmlformats.org/officeDocument/2006/relationships/hyperlink" Target="consultantplus://offline/ref=B037F934354DA5D9580949BEFA786E09487C8F975A710E449CB314A65AAD6BA4FA8EBCFCB6A50B12c0aBG" TargetMode="External"/><Relationship Id="rId66" Type="http://schemas.openxmlformats.org/officeDocument/2006/relationships/hyperlink" Target="consultantplus://offline/ref=B037F934354DA5D9580949BEFA786E09487F8E9C5A7E0E449CB314A65AAD6BA4FA8EBCFCB6A50B12c0aAG" TargetMode="External"/><Relationship Id="rId74" Type="http://schemas.openxmlformats.org/officeDocument/2006/relationships/hyperlink" Target="consultantplus://offline/ref=B037F934354DA5D9580949BEFA786E09487E80965D780E449CB314A65AAD6BA4FA8EBCFCB6A50B12c0aAG" TargetMode="External"/><Relationship Id="rId79" Type="http://schemas.openxmlformats.org/officeDocument/2006/relationships/hyperlink" Target="consultantplus://offline/ref=B037F934354DA5D9580949BEFA786E09487F8F9A59710E449CB314A65AAD6BA4FA8EBCFCB6A50B13c0aCG" TargetMode="External"/><Relationship Id="rId87" Type="http://schemas.openxmlformats.org/officeDocument/2006/relationships/hyperlink" Target="consultantplus://offline/ref=B037F934354DA5D9580949BEFA786E09487A829A5D790E449CB314A65AAD6BA4FA8EBCFCB6A50B12c0aBG" TargetMode="External"/><Relationship Id="rId102" Type="http://schemas.openxmlformats.org/officeDocument/2006/relationships/hyperlink" Target="consultantplus://offline/ref=B037F934354DA5D9580949BEFA786E09487B809A5B780E449CB314A65AcAaDG" TargetMode="External"/><Relationship Id="rId5" Type="http://schemas.openxmlformats.org/officeDocument/2006/relationships/hyperlink" Target="consultantplus://offline/ref=B037F934354DA5D9580949BEFA786E09487E8F975E7D0E449CB314A65AAD6BA4FA8EBCFCB6A50A1Ac0a3G" TargetMode="External"/><Relationship Id="rId61" Type="http://schemas.openxmlformats.org/officeDocument/2006/relationships/hyperlink" Target="consultantplus://offline/ref=B037F934354DA5D9580949BEFA786E09487E81965D710E449CB314A65AAD6BA4FA8EBCFCB6A50B12c0aBG" TargetMode="External"/><Relationship Id="rId82" Type="http://schemas.openxmlformats.org/officeDocument/2006/relationships/hyperlink" Target="consultantplus://offline/ref=B037F934354DA5D9580949BEFA786E09487A839B517C0E449CB314A65AAD6BA4FA8EBCFCB6A50B12c0aBG" TargetMode="External"/><Relationship Id="rId90" Type="http://schemas.openxmlformats.org/officeDocument/2006/relationships/hyperlink" Target="consultantplus://offline/ref=B037F934354DA5D9580949BEFA786E09487A85985F710E449CB314A65AAD6BA4FA8EBCFCB6A50B1Bc0a3G" TargetMode="External"/><Relationship Id="rId95" Type="http://schemas.openxmlformats.org/officeDocument/2006/relationships/hyperlink" Target="consultantplus://offline/ref=B037F934354DA5D9580949BEFA786E09487A849A5A780E449CB314A65AAD6BA4FA8EBCFCB6A50B12c0aBG" TargetMode="External"/><Relationship Id="rId19" Type="http://schemas.openxmlformats.org/officeDocument/2006/relationships/hyperlink" Target="consultantplus://offline/ref=B037F934354DA5D9580949BEFA786E09487A859759700E449CB314A65AAD6BA4FA8EBCFCB6A50A14c0a3G" TargetMode="External"/><Relationship Id="rId14" Type="http://schemas.openxmlformats.org/officeDocument/2006/relationships/hyperlink" Target="consultantplus://offline/ref=B037F934354DA5D9580949BEFA786E09487C8F975A710E449CB314A65AAD6BA4FA8EBCFCB6A50B13c0aFG" TargetMode="External"/><Relationship Id="rId22" Type="http://schemas.openxmlformats.org/officeDocument/2006/relationships/hyperlink" Target="consultantplus://offline/ref=B037F934354DA5D9580949BEFA786E09487A85965F7A0E449CB314A65AAD6BA4FA8EBCcFa4G" TargetMode="External"/><Relationship Id="rId27" Type="http://schemas.openxmlformats.org/officeDocument/2006/relationships/hyperlink" Target="consultantplus://offline/ref=B037F934354DA5D9580949BEFA786E09487B839A5B780E449CB314A65AAD6BA4FA8EBCFCB6A50B13c0a2G" TargetMode="External"/><Relationship Id="rId30" Type="http://schemas.openxmlformats.org/officeDocument/2006/relationships/hyperlink" Target="consultantplus://offline/ref=B037F934354DA5D9580949BEFA786E09487A839B50790E449CB314A65AAD6BA4FA8EBCFCB6A50B12c0aBG" TargetMode="External"/><Relationship Id="rId35" Type="http://schemas.openxmlformats.org/officeDocument/2006/relationships/hyperlink" Target="consultantplus://offline/ref=B037F934354DA5D9580949BEFA786E094879819D517E0E449CB314A65AAD6BA4FA8EBCFCB6A50B11c0aEG" TargetMode="External"/><Relationship Id="rId43" Type="http://schemas.openxmlformats.org/officeDocument/2006/relationships/hyperlink" Target="consultantplus://offline/ref=B037F934354DA5D9580949BEFA786E09487E81965D710E449CB314A65AAD6BA4FA8EBCFCB6A50B12c0aBG" TargetMode="External"/><Relationship Id="rId48" Type="http://schemas.openxmlformats.org/officeDocument/2006/relationships/hyperlink" Target="consultantplus://offline/ref=B037F934354DA5D9580949BEFA786E09487C8F975A710E449CB314A65AAD6BA4FA8EBCFCB6A50B13c0aFG" TargetMode="External"/><Relationship Id="rId56" Type="http://schemas.openxmlformats.org/officeDocument/2006/relationships/hyperlink" Target="consultantplus://offline/ref=B037F934354DA5D9580949BEFA786E09487C8F975A710E449CB314A65AAD6BA4FA8EBCFCB6A50B12c0aAG" TargetMode="External"/><Relationship Id="rId64" Type="http://schemas.openxmlformats.org/officeDocument/2006/relationships/hyperlink" Target="consultantplus://offline/ref=B037F934354DA5D9580949BEFA786E094879829A587A0E449CB314A65AAD6BA4FA8EBCFCB6A50B12c0aBG" TargetMode="External"/><Relationship Id="rId69" Type="http://schemas.openxmlformats.org/officeDocument/2006/relationships/hyperlink" Target="consultantplus://offline/ref=B037F934354DA5D9580949BEFA786E09487B859E5E7B0E449CB314A65AAD6BA4FA8EBCFCB6A50B10c0aFG" TargetMode="External"/><Relationship Id="rId77" Type="http://schemas.openxmlformats.org/officeDocument/2006/relationships/hyperlink" Target="consultantplus://offline/ref=B037F934354DA5D9580949BEFA786E09487A879E507A0E449CB314A65AAD6BA4FA8EBCFCB6A50A17c0aFG" TargetMode="External"/><Relationship Id="rId100" Type="http://schemas.openxmlformats.org/officeDocument/2006/relationships/hyperlink" Target="consultantplus://offline/ref=B037F934354DA5D9580949BEFA786E094B75819B532E5946CDE61AcAa3G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B037F934354DA5D9580949BEFA786E09417C839D5873534E94EA18A45DA234B3FDC7B0FDB6A502c1a4G" TargetMode="External"/><Relationship Id="rId51" Type="http://schemas.openxmlformats.org/officeDocument/2006/relationships/hyperlink" Target="consultantplus://offline/ref=B037F934354DA5D9580949BEFA786E09487F809A5C700E449CB314A65AAD6BA4FA8EBCFCB6A50B12c0aBG" TargetMode="External"/><Relationship Id="rId72" Type="http://schemas.openxmlformats.org/officeDocument/2006/relationships/hyperlink" Target="consultantplus://offline/ref=B037F934354DA5D9580949BEFA786E09487B859B5B710E449CB314A65AAD6BA4FA8EBCFCB6A50B12c0aAG" TargetMode="External"/><Relationship Id="rId80" Type="http://schemas.openxmlformats.org/officeDocument/2006/relationships/hyperlink" Target="consultantplus://offline/ref=B037F934354DA5D9580949BEFA786E09487B879C5C780E449CB314A65AAD6BA4FA8EBCFCB6A50B12c0aBG" TargetMode="External"/><Relationship Id="rId85" Type="http://schemas.openxmlformats.org/officeDocument/2006/relationships/hyperlink" Target="consultantplus://offline/ref=B037F934354DA5D9580949BEFA786E09487A839B507A0E449CB314A65AAD6BA4FA8EBCFCB6A50B12c0aBG" TargetMode="External"/><Relationship Id="rId93" Type="http://schemas.openxmlformats.org/officeDocument/2006/relationships/hyperlink" Target="consultantplus://offline/ref=B037F934354DA5D9580949BEFA786E09487D87985E700E449CB314A65AAD6BA4FA8EBCFCB6A50A12c0a2G" TargetMode="External"/><Relationship Id="rId98" Type="http://schemas.openxmlformats.org/officeDocument/2006/relationships/hyperlink" Target="consultantplus://offline/ref=B037F934354DA5D9580949BEFA786E09487E819E5F7C0E449CB314A65AAD6BA4FA8EBCFCB6A50B12c0a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37F934354DA5D9580949BEFA786E09487B8F9C5C780E449CB314A65AAD6BA4FA8EBCFCB6A50A17c0aFG" TargetMode="External"/><Relationship Id="rId17" Type="http://schemas.openxmlformats.org/officeDocument/2006/relationships/hyperlink" Target="consultantplus://offline/ref=B037F934354DA5D9580949BEFA786E09487E839A5E790E449CB314A65AAD6BA4FA8EBCFCB6A50B12c0aCG" TargetMode="External"/><Relationship Id="rId25" Type="http://schemas.openxmlformats.org/officeDocument/2006/relationships/hyperlink" Target="consultantplus://offline/ref=B037F934354DA5D9580949BEFA786E09487A839B50780E449CB314A65AAD6BA4FA8EBCFCB6A50B12c0aBG" TargetMode="External"/><Relationship Id="rId33" Type="http://schemas.openxmlformats.org/officeDocument/2006/relationships/hyperlink" Target="consultantplus://offline/ref=B037F934354DA5D9580949BEFA786E09487A83985D7D0E449CB314A65AAD6BA4FA8EBCFCB6A50B12c0aBG" TargetMode="External"/><Relationship Id="rId38" Type="http://schemas.openxmlformats.org/officeDocument/2006/relationships/hyperlink" Target="consultantplus://offline/ref=B037F934354DA5D9580949BEFA786E09487F819C597B0E449CB314A65AAD6BA4FA8EBCFCB6A50B12c0aAG" TargetMode="External"/><Relationship Id="rId46" Type="http://schemas.openxmlformats.org/officeDocument/2006/relationships/hyperlink" Target="consultantplus://offline/ref=B037F934354DA5D9580949BEFA786E09487E819E5F7C0E449CB314A65AAD6BA4FA8EBCFCB6A50B13c0aDG" TargetMode="External"/><Relationship Id="rId59" Type="http://schemas.openxmlformats.org/officeDocument/2006/relationships/hyperlink" Target="consultantplus://offline/ref=B037F934354DA5D9580949BEFA786E09487F839E5E7F0E449CB314A65AAD6BA4FA8EBCFCB6A50B12c0a9G" TargetMode="External"/><Relationship Id="rId67" Type="http://schemas.openxmlformats.org/officeDocument/2006/relationships/hyperlink" Target="consultantplus://offline/ref=B037F934354DA5D9580949BEFA786E09487A839B507D0E449CB314A65AAD6BA4FA8EBCFCB6A50B12c0aBG" TargetMode="External"/><Relationship Id="rId103" Type="http://schemas.openxmlformats.org/officeDocument/2006/relationships/hyperlink" Target="consultantplus://offline/ref=B037F934354DA5D9580949BEFA786E09487C839658700E449CB314A65AAD6BA4FA8EBCFCB6A50B12c0a9G" TargetMode="External"/><Relationship Id="rId20" Type="http://schemas.openxmlformats.org/officeDocument/2006/relationships/hyperlink" Target="consultantplus://offline/ref=B037F934354DA5D9580949BEFA786E09487A879E507A0E449CB314A65AAD6BA4FA8EBCFCB6A50A17c0aFG" TargetMode="External"/><Relationship Id="rId41" Type="http://schemas.openxmlformats.org/officeDocument/2006/relationships/hyperlink" Target="consultantplus://offline/ref=B037F934354DA5D9580949BEFA786E09487A839B517D0E449CB314A65AAD6BA4FA8EBCFCB6A50B12c0aBG" TargetMode="External"/><Relationship Id="rId54" Type="http://schemas.openxmlformats.org/officeDocument/2006/relationships/hyperlink" Target="consultantplus://offline/ref=B037F934354DA5D9580949BEFA786E09487C8F975A710E449CB314A65AAD6BA4FA8EBCFCB6A50B13c0a3G" TargetMode="External"/><Relationship Id="rId62" Type="http://schemas.openxmlformats.org/officeDocument/2006/relationships/hyperlink" Target="consultantplus://offline/ref=B037F934354DA5D9580949BEFA786E09487E839A5E790E449CB314A65AAD6BA4FA8EBCFCB6A50B12c0aCG" TargetMode="External"/><Relationship Id="rId70" Type="http://schemas.openxmlformats.org/officeDocument/2006/relationships/hyperlink" Target="consultantplus://offline/ref=B037F934354DA5D9580949BEFA786E094879819D517E0E449CB314A65AAD6BA4FA8EBCFCB6A50B11c0a2G" TargetMode="External"/><Relationship Id="rId75" Type="http://schemas.openxmlformats.org/officeDocument/2006/relationships/hyperlink" Target="consultantplus://offline/ref=B037F934354DA5D9580949BEFA786E094879819D517E0E449CB314A65AAD6BA4FA8EBCFCB6A50B10c0aAG" TargetMode="External"/><Relationship Id="rId83" Type="http://schemas.openxmlformats.org/officeDocument/2006/relationships/hyperlink" Target="consultantplus://offline/ref=B037F934354DA5D9580949BEFA786E09487A839B507F0E449CB314A65AAD6BA4FA8EBCFCB6A50B12c0aBG" TargetMode="External"/><Relationship Id="rId88" Type="http://schemas.openxmlformats.org/officeDocument/2006/relationships/hyperlink" Target="consultantplus://offline/ref=B037F934354DA5D9580949BEFA786E09407580985873534E94EA18A45DA234B3FDC7B0FDB6A50Ac1aBG" TargetMode="External"/><Relationship Id="rId91" Type="http://schemas.openxmlformats.org/officeDocument/2006/relationships/hyperlink" Target="consultantplus://offline/ref=B037F934354DA5D9580949BEFA786E09487A83985D790E449CB314A65AAD6BA4FA8EBCFCB6A50B12c0aBG" TargetMode="External"/><Relationship Id="rId96" Type="http://schemas.openxmlformats.org/officeDocument/2006/relationships/hyperlink" Target="consultantplus://offline/ref=B037F934354DA5D9580949BEFA786E09487E819E5F7F0E449CB314A65AAD6BA4FA8EBCFCB6A50B12c0a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7F934354DA5D9580949BEFA786E09487D8F9F51790E449CB314A65AAD6BA4FA8EBCFCB6A50B17c0aAG" TargetMode="External"/><Relationship Id="rId15" Type="http://schemas.openxmlformats.org/officeDocument/2006/relationships/hyperlink" Target="consultantplus://offline/ref=B037F934354DA5D9580949BEFA786E094879819D517E0E449CB314A65AAD6BA4FA8EBCFCB6A50B11c0a9G" TargetMode="External"/><Relationship Id="rId23" Type="http://schemas.openxmlformats.org/officeDocument/2006/relationships/hyperlink" Target="consultantplus://offline/ref=B037F934354DA5D9580949BEFA786E094B75819B532E5946CDE61AcAa3G" TargetMode="External"/><Relationship Id="rId28" Type="http://schemas.openxmlformats.org/officeDocument/2006/relationships/hyperlink" Target="consultantplus://offline/ref=B037F934354DA5D9580949BEFA786E09487A83985D7F0E449CB314A65AAD6BA4FA8EBCFCB6A50B12c0a8G" TargetMode="External"/><Relationship Id="rId36" Type="http://schemas.openxmlformats.org/officeDocument/2006/relationships/hyperlink" Target="consultantplus://offline/ref=B037F934354DA5D9580949BEFA786E09487E819E5F7C0E449CB314A65AAD6BA4FA8EBCFCB6A50B13c0aCG" TargetMode="External"/><Relationship Id="rId49" Type="http://schemas.openxmlformats.org/officeDocument/2006/relationships/hyperlink" Target="consultantplus://offline/ref=B037F934354DA5D9580949BEFA786E09487B8F99597D0E449CB314A65AAD6BA4FA8EBCFCB6A50B12c0a8G" TargetMode="External"/><Relationship Id="rId57" Type="http://schemas.openxmlformats.org/officeDocument/2006/relationships/hyperlink" Target="consultantplus://offline/ref=B037F934354DA5D9580949BEFA786E09487F82975B780E449CB314A65AAD6BA4FA8EBCFCB6A50B12c0a9G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B037F934354DA5D9580949BEFA786E09407580985873534E94EA18A45DA234B3FDC7B0FDB6A50Ac1a4G" TargetMode="External"/><Relationship Id="rId31" Type="http://schemas.openxmlformats.org/officeDocument/2006/relationships/hyperlink" Target="consultantplus://offline/ref=B037F934354DA5D9580949BEFA786E09487A839B517F0E449CB314A65AAD6BA4FA8EBCFCB6A50B12c0aAG" TargetMode="External"/><Relationship Id="rId44" Type="http://schemas.openxmlformats.org/officeDocument/2006/relationships/hyperlink" Target="consultantplus://offline/ref=B037F934354DA5D9580949BEFA786E094879819D517E0E449CB314A65AAD6BA4FA8EBCFCB6A50B11c0aCG" TargetMode="External"/><Relationship Id="rId52" Type="http://schemas.openxmlformats.org/officeDocument/2006/relationships/hyperlink" Target="consultantplus://offline/ref=B037F934354DA5D9580949BEFA786E09487C8F975A710E449CB314A65AAD6BA4FA8EBCFCB6A50B13c0a2G" TargetMode="External"/><Relationship Id="rId60" Type="http://schemas.openxmlformats.org/officeDocument/2006/relationships/hyperlink" Target="consultantplus://offline/ref=B037F934354DA5D9580949BEFA786E09487C8F975A710E449CB314A65AAD6BA4FA8EBCFCB6A50B12c0a8G" TargetMode="External"/><Relationship Id="rId65" Type="http://schemas.openxmlformats.org/officeDocument/2006/relationships/hyperlink" Target="consultantplus://offline/ref=B037F934354DA5D9580949BEFA786E09487E819E5F7C0E449CB314A65AAD6BA4FA8EBCFCB6A50B13c0a3G" TargetMode="External"/><Relationship Id="rId73" Type="http://schemas.openxmlformats.org/officeDocument/2006/relationships/hyperlink" Target="consultantplus://offline/ref=B037F934354DA5D9580949BEFA786E094878839D59700E449CB314A65AAD6BA4FA8EBCFCB6A50B12c0aAG" TargetMode="External"/><Relationship Id="rId78" Type="http://schemas.openxmlformats.org/officeDocument/2006/relationships/hyperlink" Target="consultantplus://offline/ref=B037F934354DA5D9580949BEFA786E09487B879C5C780E449CB314A65AAD6BA4FA8EBCFCB6A50B13c0a3G" TargetMode="External"/><Relationship Id="rId81" Type="http://schemas.openxmlformats.org/officeDocument/2006/relationships/hyperlink" Target="consultantplus://offline/ref=B037F934354DA5D9580949BEFA786E09487F8F9A59710E449CB314A65AAD6BA4FA8EBCFCB6A50B13c0a2G" TargetMode="External"/><Relationship Id="rId86" Type="http://schemas.openxmlformats.org/officeDocument/2006/relationships/hyperlink" Target="consultantplus://offline/ref=B037F934354DA5D9580949BEFA786E09487F879F5C7F0E449CB314A65AAD6BA4FA8EBCFCB6A50B12c0aBG" TargetMode="External"/><Relationship Id="rId94" Type="http://schemas.openxmlformats.org/officeDocument/2006/relationships/hyperlink" Target="consultantplus://offline/ref=B037F934354DA5D9580949BEFA786E09487A859759700E449CB314A65AAD6BA4FA8EBCFCB6A50A1Bc0aBG" TargetMode="External"/><Relationship Id="rId99" Type="http://schemas.openxmlformats.org/officeDocument/2006/relationships/hyperlink" Target="consultantplus://offline/ref=B037F934354DA5D9580949BEFA786E09487A859D59780E449CB314A65AcAaDG" TargetMode="External"/><Relationship Id="rId101" Type="http://schemas.openxmlformats.org/officeDocument/2006/relationships/hyperlink" Target="consultantplus://offline/ref=B037F934354DA5D9580949BEFA786E09487A859E5A7A0E449CB314A65AcA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7F934354DA5D9580949BEFA786E094179859B5E73534E94EA18A45DA234B3FDC7B0FDB6A50Dc1a4G" TargetMode="External"/><Relationship Id="rId13" Type="http://schemas.openxmlformats.org/officeDocument/2006/relationships/hyperlink" Target="consultantplus://offline/ref=B037F934354DA5D9580949BEFA786E09487B859E5E7B0E449CB314A65AAD6BA4FA8EBCFCB6A50B10c0a8G" TargetMode="External"/><Relationship Id="rId18" Type="http://schemas.openxmlformats.org/officeDocument/2006/relationships/hyperlink" Target="consultantplus://offline/ref=B037F934354DA5D9580949BEFA786E09487E819E5F7C0E449CB314A65AAD6BA4FA8EBCFCB6A50B13c0aFG" TargetMode="External"/><Relationship Id="rId39" Type="http://schemas.openxmlformats.org/officeDocument/2006/relationships/hyperlink" Target="consultantplus://offline/ref=B037F934354DA5D9580949BEFA786E09487A879750790E449CB314A65AAD6BA4FA8EBCFCB6A50B12c0aBG" TargetMode="External"/><Relationship Id="rId34" Type="http://schemas.openxmlformats.org/officeDocument/2006/relationships/hyperlink" Target="consultantplus://offline/ref=B037F934354DA5D9580949BEFA786E09487B8F995F7D0E449CB314A65AcAaDG" TargetMode="External"/><Relationship Id="rId50" Type="http://schemas.openxmlformats.org/officeDocument/2006/relationships/hyperlink" Target="consultantplus://offline/ref=B037F934354DA5D9580949BEFA786E09487C8F975A710E449CB314A65AAD6BA4FA8EBCFCB6A50B13c0aDG" TargetMode="External"/><Relationship Id="rId55" Type="http://schemas.openxmlformats.org/officeDocument/2006/relationships/hyperlink" Target="consultantplus://offline/ref=B037F934354DA5D9580949BEFA786E09487B8F9959700E449CB314A65AAD6BA4FA8EBCFCB6A50B12c0aBG" TargetMode="External"/><Relationship Id="rId76" Type="http://schemas.openxmlformats.org/officeDocument/2006/relationships/hyperlink" Target="consultantplus://offline/ref=B037F934354DA5D9580949BEFA786E09487A879E507A0E449CB314A65AAD6BA4FA8EBCFCB6A50B12c0aEG" TargetMode="External"/><Relationship Id="rId97" Type="http://schemas.openxmlformats.org/officeDocument/2006/relationships/hyperlink" Target="consultantplus://offline/ref=B037F934354DA5D9580949BEFA786E09487E819E5F7F0E449CB314A65AAD6BA4FA8EBCFCB6A50B15c0aFG" TargetMode="External"/><Relationship Id="rId104" Type="http://schemas.openxmlformats.org/officeDocument/2006/relationships/hyperlink" Target="consultantplus://offline/ref=B037F934354DA5D9580949BEFA786E09487B8F9C5C780E449CB314A65AAD6BA4FA8EBCFCB6A50A17c0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roskomnadzor</Company>
  <LinksUpToDate>false</LinksUpToDate>
  <CharactersWithSpaces>40942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1</cp:revision>
  <dcterms:created xsi:type="dcterms:W3CDTF">2015-04-06T06:21:00Z</dcterms:created>
  <dcterms:modified xsi:type="dcterms:W3CDTF">2015-04-06T06:28:00Z</dcterms:modified>
</cp:coreProperties>
</file>