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C0" w:rsidRDefault="00F200C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00C0" w:rsidRDefault="00F200C0">
      <w:pPr>
        <w:pStyle w:val="ConsPlusNormal"/>
        <w:jc w:val="both"/>
        <w:outlineLvl w:val="0"/>
      </w:pPr>
    </w:p>
    <w:p w:rsidR="00F200C0" w:rsidRDefault="00F200C0">
      <w:pPr>
        <w:pStyle w:val="ConsPlusNormal"/>
        <w:outlineLvl w:val="0"/>
      </w:pPr>
      <w:r>
        <w:t>Зарегистрировано в Минюсте России 15 марта 2018 г. N 50374</w:t>
      </w:r>
    </w:p>
    <w:p w:rsidR="00F200C0" w:rsidRDefault="00F20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Title"/>
        <w:jc w:val="center"/>
      </w:pPr>
      <w:r>
        <w:t>МИНИСТЕРСТВО СВЯЗИ И МАССОВЫХ КОММУНИКАЦИЙ</w:t>
      </w:r>
    </w:p>
    <w:p w:rsidR="00F200C0" w:rsidRDefault="00F200C0">
      <w:pPr>
        <w:pStyle w:val="ConsPlusTitle"/>
        <w:jc w:val="center"/>
      </w:pPr>
      <w:r>
        <w:t>РОССИЙСКОЙ ФЕДЕРАЦИИ</w:t>
      </w:r>
    </w:p>
    <w:p w:rsidR="00F200C0" w:rsidRDefault="00F200C0">
      <w:pPr>
        <w:pStyle w:val="ConsPlusTitle"/>
        <w:jc w:val="both"/>
      </w:pPr>
    </w:p>
    <w:p w:rsidR="00F200C0" w:rsidRDefault="00F200C0">
      <w:pPr>
        <w:pStyle w:val="ConsPlusTitle"/>
        <w:jc w:val="center"/>
      </w:pPr>
      <w:r>
        <w:t>ФЕДЕРАЛЬНАЯ СЛУЖБА ПО НАДЗОРУ В СФЕРЕ СВЯЗИ,</w:t>
      </w:r>
    </w:p>
    <w:p w:rsidR="00F200C0" w:rsidRDefault="00F200C0">
      <w:pPr>
        <w:pStyle w:val="ConsPlusTitle"/>
        <w:jc w:val="center"/>
      </w:pPr>
      <w:r>
        <w:t>ИНФОРМАЦИОННЫХ ТЕХНОЛОГИЙ И МАССОВЫХ КОММУНИКАЦИЙ</w:t>
      </w:r>
    </w:p>
    <w:p w:rsidR="00F200C0" w:rsidRDefault="00F200C0">
      <w:pPr>
        <w:pStyle w:val="ConsPlusTitle"/>
        <w:jc w:val="both"/>
      </w:pPr>
    </w:p>
    <w:p w:rsidR="00F200C0" w:rsidRDefault="00F200C0">
      <w:pPr>
        <w:pStyle w:val="ConsPlusTitle"/>
        <w:jc w:val="center"/>
      </w:pPr>
      <w:r>
        <w:t>ПРИКАЗ</w:t>
      </w:r>
    </w:p>
    <w:p w:rsidR="00F200C0" w:rsidRDefault="00F200C0">
      <w:pPr>
        <w:pStyle w:val="ConsPlusTitle"/>
        <w:jc w:val="center"/>
      </w:pPr>
      <w:r>
        <w:t>от 14 декабря 2017 г. N 249</w:t>
      </w:r>
    </w:p>
    <w:p w:rsidR="00F200C0" w:rsidRDefault="00F200C0">
      <w:pPr>
        <w:pStyle w:val="ConsPlusTitle"/>
        <w:jc w:val="both"/>
      </w:pPr>
    </w:p>
    <w:p w:rsidR="00F200C0" w:rsidRDefault="00F200C0">
      <w:pPr>
        <w:pStyle w:val="ConsPlusTitle"/>
        <w:jc w:val="center"/>
      </w:pPr>
      <w:r>
        <w:t>ОБ УТВЕРЖДЕНИИ ТРЕБОВАНИЙ</w:t>
      </w:r>
    </w:p>
    <w:p w:rsidR="00F200C0" w:rsidRDefault="00F200C0">
      <w:pPr>
        <w:pStyle w:val="ConsPlusTitle"/>
        <w:jc w:val="center"/>
      </w:pPr>
      <w:r>
        <w:t xml:space="preserve">К СПОСОБАМ (МЕТОДАМ) ОГРАНИЧЕНИЯ ДОСТУПА </w:t>
      </w:r>
      <w:proofErr w:type="gramStart"/>
      <w:r>
        <w:t>К</w:t>
      </w:r>
      <w:proofErr w:type="gramEnd"/>
      <w:r>
        <w:t xml:space="preserve"> ИНФОРМАЦИОННЫМ</w:t>
      </w:r>
    </w:p>
    <w:p w:rsidR="00F200C0" w:rsidRDefault="00F200C0">
      <w:pPr>
        <w:pStyle w:val="ConsPlusTitle"/>
        <w:jc w:val="center"/>
      </w:pPr>
      <w:r>
        <w:t>РЕСУРСАМ, А ТАКЖЕ ТРЕБОВАНИЙ К РАЗМЕЩАЕМОЙ ИНФОРМАЦИИ</w:t>
      </w:r>
    </w:p>
    <w:p w:rsidR="00F200C0" w:rsidRDefault="00F200C0">
      <w:pPr>
        <w:pStyle w:val="ConsPlusTitle"/>
        <w:jc w:val="center"/>
      </w:pPr>
      <w:r>
        <w:t>ОБ ОГРАНИЧЕНИИ ДОСТУПА К ИНФОРМАЦИОННЫМ РЕСУРСАМ</w:t>
      </w: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</w:t>
      </w:r>
      <w:proofErr w:type="gramEnd"/>
      <w:r>
        <w:t xml:space="preserve"> </w:t>
      </w:r>
      <w:proofErr w:type="gramStart"/>
      <w:r>
        <w:t>2013, N 14, ст. 1658; N 23, ст. 2870; N 27, ст. 3479; N 52, ст. 6961, ст. 6963; 2014, N 19, ст. 2302; N 30, ст. 4223, ст. 4243; N 48, ст. 6645; 2015, N 1, ст. 84; N 27, ст. 3979; N 29, ст. 4389, ст. 4390; 2016, N 26, ст. 3877;</w:t>
      </w:r>
      <w:proofErr w:type="gramEnd"/>
      <w:r>
        <w:t xml:space="preserve"> </w:t>
      </w:r>
      <w:proofErr w:type="gramStart"/>
      <w:r>
        <w:t>N 28, ст. 4558, N 52, ст. 7491; 2017, N 18, ст. 2664; N 24, ст. 3478; N 25, ст. 3596; N 27, ст. 3953; N 31, ст. 4790, ст. 4825, ст. 4827) приказываю:</w:t>
      </w:r>
      <w:proofErr w:type="gramEnd"/>
    </w:p>
    <w:p w:rsidR="00F200C0" w:rsidRDefault="00F200C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>а) требования к способам (методам) ограничения доступа к информационным ресурсам (</w:t>
      </w:r>
      <w:hyperlink w:anchor="P38" w:history="1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>б) требования к размещаемой информации об ограничении доступа к информационным ресурсам (</w:t>
      </w:r>
      <w:hyperlink w:anchor="P64" w:history="1">
        <w:r>
          <w:rPr>
            <w:color w:val="0000FF"/>
          </w:rPr>
          <w:t>приложение N 2</w:t>
        </w:r>
      </w:hyperlink>
      <w:r>
        <w:t xml:space="preserve"> к настоящему приказу).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Normal"/>
        <w:jc w:val="right"/>
      </w:pPr>
      <w:r>
        <w:t>Руководитель</w:t>
      </w:r>
    </w:p>
    <w:p w:rsidR="00F200C0" w:rsidRDefault="00F200C0">
      <w:pPr>
        <w:pStyle w:val="ConsPlusNormal"/>
        <w:jc w:val="right"/>
      </w:pPr>
      <w:r>
        <w:t>А.А.ЖАРОВ</w:t>
      </w: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Normal"/>
        <w:jc w:val="both"/>
      </w:pPr>
    </w:p>
    <w:p w:rsidR="00E04042" w:rsidRDefault="00E04042">
      <w:pPr>
        <w:pStyle w:val="ConsPlusNormal"/>
        <w:jc w:val="both"/>
      </w:pPr>
    </w:p>
    <w:p w:rsidR="00E04042" w:rsidRDefault="00E04042">
      <w:pPr>
        <w:pStyle w:val="ConsPlusNormal"/>
        <w:jc w:val="both"/>
      </w:pPr>
    </w:p>
    <w:p w:rsidR="00E04042" w:rsidRDefault="00E04042">
      <w:pPr>
        <w:pStyle w:val="ConsPlusNormal"/>
        <w:jc w:val="both"/>
      </w:pPr>
    </w:p>
    <w:p w:rsidR="00E04042" w:rsidRDefault="00E04042">
      <w:pPr>
        <w:pStyle w:val="ConsPlusNormal"/>
        <w:jc w:val="both"/>
      </w:pPr>
    </w:p>
    <w:p w:rsidR="00E04042" w:rsidRDefault="00E04042">
      <w:pPr>
        <w:pStyle w:val="ConsPlusNormal"/>
        <w:jc w:val="both"/>
      </w:pPr>
    </w:p>
    <w:p w:rsidR="00E04042" w:rsidRDefault="00E04042">
      <w:pPr>
        <w:pStyle w:val="ConsPlusNormal"/>
        <w:jc w:val="both"/>
      </w:pPr>
    </w:p>
    <w:p w:rsidR="00E04042" w:rsidRDefault="00E04042">
      <w:pPr>
        <w:pStyle w:val="ConsPlusNormal"/>
        <w:jc w:val="both"/>
      </w:pPr>
    </w:p>
    <w:p w:rsidR="00E04042" w:rsidRDefault="00E04042">
      <w:pPr>
        <w:pStyle w:val="ConsPlusNormal"/>
        <w:jc w:val="both"/>
      </w:pPr>
    </w:p>
    <w:p w:rsidR="00E04042" w:rsidRDefault="00E04042">
      <w:pPr>
        <w:pStyle w:val="ConsPlusNormal"/>
        <w:jc w:val="both"/>
      </w:pPr>
    </w:p>
    <w:p w:rsidR="00E04042" w:rsidRDefault="00E04042">
      <w:pPr>
        <w:pStyle w:val="ConsPlusNormal"/>
        <w:jc w:val="both"/>
      </w:pPr>
    </w:p>
    <w:p w:rsidR="00E04042" w:rsidRDefault="00E04042">
      <w:pPr>
        <w:pStyle w:val="ConsPlusNormal"/>
        <w:jc w:val="both"/>
      </w:pP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Normal"/>
        <w:jc w:val="right"/>
        <w:outlineLvl w:val="0"/>
      </w:pPr>
      <w:r>
        <w:lastRenderedPageBreak/>
        <w:t>Приложение N 1</w:t>
      </w:r>
    </w:p>
    <w:p w:rsidR="00F200C0" w:rsidRDefault="00F200C0">
      <w:pPr>
        <w:pStyle w:val="ConsPlusNormal"/>
        <w:jc w:val="right"/>
      </w:pPr>
      <w:r>
        <w:t>к приказу Федеральной службы</w:t>
      </w:r>
    </w:p>
    <w:p w:rsidR="00F200C0" w:rsidRDefault="00F200C0">
      <w:pPr>
        <w:pStyle w:val="ConsPlusNormal"/>
        <w:jc w:val="right"/>
      </w:pPr>
      <w:r>
        <w:t>по надзору в сфере связи,</w:t>
      </w:r>
    </w:p>
    <w:p w:rsidR="00F200C0" w:rsidRDefault="00F200C0">
      <w:pPr>
        <w:pStyle w:val="ConsPlusNormal"/>
        <w:jc w:val="right"/>
      </w:pPr>
      <w:r>
        <w:t>информационных технологий</w:t>
      </w:r>
    </w:p>
    <w:p w:rsidR="00F200C0" w:rsidRDefault="00F200C0">
      <w:pPr>
        <w:pStyle w:val="ConsPlusNormal"/>
        <w:jc w:val="right"/>
      </w:pPr>
      <w:r>
        <w:t>и массовых коммуникаций</w:t>
      </w:r>
    </w:p>
    <w:p w:rsidR="00F200C0" w:rsidRDefault="00F200C0">
      <w:pPr>
        <w:pStyle w:val="ConsPlusNormal"/>
        <w:jc w:val="right"/>
      </w:pPr>
      <w:r>
        <w:t>от 14.12.2017 N 249</w:t>
      </w: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Title"/>
        <w:jc w:val="center"/>
      </w:pPr>
      <w:bookmarkStart w:id="0" w:name="P38"/>
      <w:bookmarkEnd w:id="0"/>
      <w:r>
        <w:t>ТРЕБОВАНИЯ</w:t>
      </w:r>
    </w:p>
    <w:p w:rsidR="00F200C0" w:rsidRDefault="00F200C0">
      <w:pPr>
        <w:pStyle w:val="ConsPlusTitle"/>
        <w:jc w:val="center"/>
      </w:pPr>
      <w:r>
        <w:t>К СПОСОБАМ (МЕТОДАМ) ОГРАНИЧЕНИЯ ДОСТУПА</w:t>
      </w:r>
    </w:p>
    <w:p w:rsidR="00F200C0" w:rsidRDefault="00F200C0">
      <w:pPr>
        <w:pStyle w:val="ConsPlusTitle"/>
        <w:jc w:val="center"/>
      </w:pPr>
      <w:r>
        <w:t>К ИНФОРМАЦИОННЫМ РЕСУРСАМ</w:t>
      </w: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Normal"/>
        <w:ind w:firstLine="540"/>
        <w:jc w:val="both"/>
      </w:pPr>
      <w:r>
        <w:t xml:space="preserve">1. </w:t>
      </w:r>
      <w:proofErr w:type="gramStart"/>
      <w:r>
        <w:t>Ограничение доступа к информации, распространяемой посредством информационно-телекоммуникационной сети "Интернет" (далее - сеть "Интернет"), доменным именам, указателям страниц сайтов в сети "Интернет", сетевым адресам, позволяющим идентифицировать сайт в сети "Интернет", доступ к которому подлежит ограничению (далее - ограничение доступа), оператором связи, оказывающим услуги по предоставлению доступа к сети "Интернет" (далее - оператор связи), должно осуществляться на основании сведений, получаемых от Федеральной службы по надзору</w:t>
      </w:r>
      <w:proofErr w:type="gramEnd"/>
      <w:r>
        <w:t xml:space="preserve"> </w:t>
      </w:r>
      <w:proofErr w:type="gramStart"/>
      <w:r>
        <w:t xml:space="preserve">в сфере связи, информационных технологий и массовых коммуникаций (далее - выгрузка), в соответствии с </w:t>
      </w:r>
      <w:hyperlink r:id="rId7" w:history="1">
        <w:r>
          <w:rPr>
            <w:color w:val="0000FF"/>
          </w:rPr>
          <w:t>частью 12 статьи 15.1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</w:t>
      </w:r>
      <w:proofErr w:type="gramEnd"/>
      <w:r>
        <w:t xml:space="preserve"> </w:t>
      </w:r>
      <w:proofErr w:type="gramStart"/>
      <w:r>
        <w:t>N 30, ст. 4600; 2012, N 31, ст. 4328; 2013, N 14, ст. 1658; N 23, ст. 2870; N 27, ст. 3479; N 52, ст. 6961, ст. 6963; 2014, N 19, ст. 2302; N 30, ст. 4223, ст. 4243; N 48, ст. 6645; 2015, N 1, ст. 84; N 27, ст. 3979;</w:t>
      </w:r>
      <w:proofErr w:type="gramEnd"/>
      <w:r>
        <w:t xml:space="preserve"> </w:t>
      </w:r>
      <w:proofErr w:type="gramStart"/>
      <w:r>
        <w:t>N 29, ст. 4389, ст. 4390; 2016, N 26, ст. 3877; N 28, ст. 4558, N 52, ст. 7491; 2017, N 18, ст. 2664; N 24, ст. 3478; N 25, ст. 3596; N 27, ст. 3953; N 31, ст. 4790, ст. 4825, ст. 4827).</w:t>
      </w:r>
      <w:proofErr w:type="gramEnd"/>
    </w:p>
    <w:p w:rsidR="00F200C0" w:rsidRDefault="00F200C0">
      <w:pPr>
        <w:pStyle w:val="ConsPlusNormal"/>
        <w:spacing w:before="220"/>
        <w:ind w:firstLine="540"/>
        <w:jc w:val="both"/>
      </w:pPr>
      <w:r>
        <w:t>2. Ограничение доступа должно осуществляться оператором связи: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>а) с использованием программ для электронно-вычислительных машин и (или) программно-аппаратных комплексов, позволяющих осуществлять анализ и фильтрацию трафика в сетях связи операторов связи, в том числе выявление указателей страниц сайтов, доменных имен в сети "Интернет", сведения о которых содержатся в выгрузке;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>б) посредством получения от оператора связи, к которому осуществлено присоединение сети связи, трафика, исключающего возможность доступа к указателям страниц сайтов, доменным именам, и (или) сетевым адресам в сети "Интернет", сведения о которых содержатся в выгрузке.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>3. Оператор связи, получивший в записи выгрузки информацию об указателе страницы сайта в сети "Интернет", доменном имени и сетевом адресе, должен ограничить доступ к соответствующему указателю страницы сайта в сети "Интернет". Если запись выгрузки содержит сведения об указателе страницы сайта в сети "Интернет", использующем сетевой протокол, поддерживающий шифрование, допускается ограничение доступа ко всему доменному имени, в том числе путем ограничения запросов пользователей к системе получения информации о доменных именах (далее - DNS-сервер) или выполнения соответствующих настроек DNS-серверов оператора связи.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>4. При наличии в записи выгрузки информации о сетевом адресе или последовательности сетевых адресов и отсутствии информации о доменном имени и указателе страницы сайта в сети "Интернет", оператор связи должен осуществлять ограничение доступа к указанному сетевому адресу или совокупности сетевых адресов по всем сетевым портам.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>5. При наличии в записи выгрузки информации о доменном имени и при отсутствии информации об указателе страницы сайта в сети "Интернет", оператор связи должен осуществлять ограничение доступа ко всему информационному ресурсу по всем сетевым протоколам.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>6. При наличии в записи выгрузки информации о доменном имени с указанием вида *.domain.com (маски), оператор связи должен осуществлять ограничение доступа к основному доменному имени, а также ко всем доменным именам нижестоящего уровня.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lastRenderedPageBreak/>
        <w:t>7. Иные способы (методы) ограничения доступа к информационным ресурсам не допускаются.</w:t>
      </w:r>
    </w:p>
    <w:p w:rsidR="00F200C0" w:rsidRDefault="00F200C0">
      <w:pPr>
        <w:pStyle w:val="ConsPlusNormal"/>
        <w:spacing w:before="220"/>
        <w:ind w:firstLine="540"/>
        <w:jc w:val="both"/>
      </w:pPr>
      <w:bookmarkStart w:id="1" w:name="P51"/>
      <w:bookmarkEnd w:id="1"/>
      <w:r>
        <w:t>8. При выгрузке операторам связи присваивается уникальный код (идентификатор), который необходим для подтверждения ограничения операторами связи доступа к информационным ресурсам.</w:t>
      </w: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Normal"/>
        <w:jc w:val="right"/>
        <w:outlineLvl w:val="0"/>
      </w:pPr>
      <w:r>
        <w:t>Приложение N 2</w:t>
      </w:r>
    </w:p>
    <w:p w:rsidR="00F200C0" w:rsidRDefault="00F200C0">
      <w:pPr>
        <w:pStyle w:val="ConsPlusNormal"/>
        <w:jc w:val="right"/>
      </w:pPr>
      <w:r>
        <w:t>к приказу Федеральной службы</w:t>
      </w:r>
    </w:p>
    <w:p w:rsidR="00F200C0" w:rsidRDefault="00F200C0">
      <w:pPr>
        <w:pStyle w:val="ConsPlusNormal"/>
        <w:jc w:val="right"/>
      </w:pPr>
      <w:r>
        <w:t>по надзору в сфере связи,</w:t>
      </w:r>
    </w:p>
    <w:p w:rsidR="00F200C0" w:rsidRDefault="00F200C0">
      <w:pPr>
        <w:pStyle w:val="ConsPlusNormal"/>
        <w:jc w:val="right"/>
      </w:pPr>
      <w:r>
        <w:t>информационных технологий</w:t>
      </w:r>
    </w:p>
    <w:p w:rsidR="00F200C0" w:rsidRDefault="00F200C0">
      <w:pPr>
        <w:pStyle w:val="ConsPlusNormal"/>
        <w:jc w:val="right"/>
      </w:pPr>
      <w:r>
        <w:t>и массовых коммуникаций</w:t>
      </w:r>
    </w:p>
    <w:p w:rsidR="00F200C0" w:rsidRDefault="00F200C0">
      <w:pPr>
        <w:pStyle w:val="ConsPlusNormal"/>
        <w:jc w:val="right"/>
      </w:pPr>
      <w:r>
        <w:t>от 14.12.2017 N 249</w:t>
      </w: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Title"/>
        <w:jc w:val="center"/>
      </w:pPr>
      <w:bookmarkStart w:id="2" w:name="P64"/>
      <w:bookmarkEnd w:id="2"/>
      <w:r>
        <w:t>ТРЕБОВАНИЯ</w:t>
      </w:r>
    </w:p>
    <w:p w:rsidR="00F200C0" w:rsidRDefault="00F200C0">
      <w:pPr>
        <w:pStyle w:val="ConsPlusTitle"/>
        <w:jc w:val="center"/>
      </w:pPr>
      <w:r>
        <w:t>К РАЗМЕЩАЕМОЙ ИНФОРМАЦИИ ОБ ОГРАНИЧЕНИИ ДОСТУПА</w:t>
      </w:r>
    </w:p>
    <w:p w:rsidR="00F200C0" w:rsidRDefault="00F200C0">
      <w:pPr>
        <w:pStyle w:val="ConsPlusTitle"/>
        <w:jc w:val="center"/>
      </w:pPr>
      <w:r>
        <w:t>К ИНФОРМАЦИОННЫМ РЕСУРСАМ</w:t>
      </w:r>
    </w:p>
    <w:p w:rsidR="00F200C0" w:rsidRDefault="00F200C0">
      <w:pPr>
        <w:pStyle w:val="ConsPlusNormal"/>
        <w:jc w:val="both"/>
      </w:pPr>
    </w:p>
    <w:p w:rsidR="00F200C0" w:rsidRDefault="00F200C0">
      <w:pPr>
        <w:pStyle w:val="ConsPlusNormal"/>
        <w:ind w:firstLine="540"/>
        <w:jc w:val="both"/>
      </w:pPr>
      <w:bookmarkStart w:id="3" w:name="P68"/>
      <w:bookmarkEnd w:id="3"/>
      <w:r>
        <w:t xml:space="preserve">1. </w:t>
      </w:r>
      <w:proofErr w:type="gramStart"/>
      <w:r>
        <w:t xml:space="preserve">При обращении пользователя к информационным ресурсам, доступ к которым ограничен 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 (далее - Федеральный закон N 149-ФЗ), оператором связи должно размещаться информационное сообщение следующего содержания "Доступ к информационному ресурсу ограничен 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2006 г. N 149-ФЗ "Об информации</w:t>
      </w:r>
      <w:proofErr w:type="gramEnd"/>
      <w:r>
        <w:t xml:space="preserve">, информационных </w:t>
      </w:r>
      <w:proofErr w:type="gramStart"/>
      <w:r>
        <w:t>технологиях</w:t>
      </w:r>
      <w:proofErr w:type="gramEnd"/>
      <w:r>
        <w:t xml:space="preserve"> и о защите информации".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Информация, указанная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требований, должна размещаться на созданной в информационно-телекоммуникационной сети, в том числе в сети "Интернет", странице оператора связи или оператора связи, к которому осуществлено присоединение сети связи, или лица, предоставляющего оператору связи программы для электронно-вычислительных машин и (или) программно-аппаратные комплексы, позволяющие осуществлять анализ и фильтрацию трафика в сетях связи операторов связи (далее - статическая страница), в</w:t>
      </w:r>
      <w:proofErr w:type="gramEnd"/>
      <w:r>
        <w:t xml:space="preserve"> </w:t>
      </w:r>
      <w:proofErr w:type="gramStart"/>
      <w:r>
        <w:t>формате</w:t>
      </w:r>
      <w:proofErr w:type="gramEnd"/>
      <w:r>
        <w:t xml:space="preserve"> HTML, без алгоритмов динамического формирования кода страницы, размером не более 10 Кб.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 xml:space="preserve">На статической странице должен размещаться уникальный код (идентификатор), присваиваемый в соответствии с </w:t>
      </w:r>
      <w:hyperlink w:anchor="P51" w:history="1">
        <w:r>
          <w:rPr>
            <w:color w:val="0000FF"/>
          </w:rPr>
          <w:t>пунктом 8</w:t>
        </w:r>
      </w:hyperlink>
      <w:r>
        <w:t xml:space="preserve"> требований к способам (методам) ограничения доступа к информационным ресурсам, утвержденных настоящим приказом.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требований, должна занимать не менее 50 процентов площади соответствующей статической страницы.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 xml:space="preserve">4. Информация, указанная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требований, не может размещаться на страницах сайтов в сети "Интернет", содержащих: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>- новостную информацию;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 xml:space="preserve">- информацию о способах получения доступа к информационным ресурсам, содержащим информацию, доступ к которой ограничен 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N 149-ФЗ.</w:t>
      </w:r>
    </w:p>
    <w:p w:rsidR="00F200C0" w:rsidRDefault="00F200C0">
      <w:pPr>
        <w:pStyle w:val="ConsPlusNormal"/>
        <w:spacing w:before="220"/>
        <w:ind w:firstLine="540"/>
        <w:jc w:val="both"/>
      </w:pPr>
      <w:r>
        <w:t xml:space="preserve">5. На странице сайта в сети "Интернет", на которой размещена информация, указанная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требований, может размещаться реклама и иные сведения, распространяемые в соответствии с требованиями законодательства Российской Федерации, в том числе законодательства о рекламе, а также законодательства о выборах и референдуме.</w:t>
      </w:r>
    </w:p>
    <w:p w:rsidR="00F200C0" w:rsidRDefault="00F20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4" w:name="_GoBack"/>
      <w:bookmarkEnd w:id="4"/>
    </w:p>
    <w:p w:rsidR="00545DFC" w:rsidRDefault="00545DFC"/>
    <w:sectPr w:rsidR="00545DFC" w:rsidSect="00E04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C0"/>
    <w:rsid w:val="00545DFC"/>
    <w:rsid w:val="00D27ACB"/>
    <w:rsid w:val="00E04042"/>
    <w:rsid w:val="00F2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4D886ACCED359B991FAF571997D0373CFBF162D8E71C8122BD90348gC5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4D886ACCED359B991FAF571997D0373CFBF162D8E71C8122BD90348C5AC3DEFBEC619g257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4D886ACCED359B991FAF571997D0373CFBF162D8E71C8122BD90348C5AC3DEFBEC61924gF5B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214D886ACCED359B991FAF571997D0373CFBF162D8E71C8122BD90348gC5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4D886ACCED359B991FAF571997D0373CFBF162D8E71C8122BD90348gC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</dc:creator>
  <cp:lastModifiedBy>Михеев</cp:lastModifiedBy>
  <cp:revision>3</cp:revision>
  <cp:lastPrinted>2018-03-21T10:01:00Z</cp:lastPrinted>
  <dcterms:created xsi:type="dcterms:W3CDTF">2018-03-21T09:57:00Z</dcterms:created>
  <dcterms:modified xsi:type="dcterms:W3CDTF">2018-03-21T10:14:00Z</dcterms:modified>
</cp:coreProperties>
</file>