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31" w:rsidRPr="0001114B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C</w:t>
      </w:r>
      <w:r w:rsidRPr="00D72831">
        <w:rPr>
          <w:rFonts w:eastAsia="Times New Roman"/>
          <w:b/>
          <w:sz w:val="28"/>
          <w:szCs w:val="28"/>
        </w:rPr>
        <w:t>ведения о наиболее часто встречающихся случаях нарушений обязательных требований</w:t>
      </w:r>
    </w:p>
    <w:p w:rsidR="00D72831" w:rsidRPr="0001114B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D72831" w:rsidRPr="0049198A" w:rsidRDefault="00D72831" w:rsidP="00D7283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9198A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3C6FF1" w:rsidRPr="0001114B" w:rsidRDefault="003C6FF1" w:rsidP="00D72831">
      <w:pPr>
        <w:ind w:firstLine="709"/>
      </w:pP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23 (9) плановых проверок, проведенных за 9 месяцев (3 квартал) 2018 года в отношении 23 (9) организаций, в деятельности 14 (5) операторов выявлены нарушения 30 (13) обязательных требований действующего законодательства Российской Федерации </w:t>
      </w:r>
      <w:r w:rsidRPr="00A75F2D">
        <w:rPr>
          <w:color w:val="000000"/>
          <w:sz w:val="28"/>
          <w:szCs w:val="28"/>
        </w:rPr>
        <w:t>в области персональных данных</w:t>
      </w:r>
      <w:r>
        <w:rPr>
          <w:color w:val="000000"/>
          <w:sz w:val="28"/>
          <w:szCs w:val="28"/>
        </w:rPr>
        <w:t>, из них: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- 12 (5)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- 9 (4) нарушения требований </w:t>
      </w:r>
      <w:r>
        <w:rPr>
          <w:sz w:val="28"/>
          <w:szCs w:val="28"/>
        </w:rPr>
        <w:t>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(2)</w:t>
      </w:r>
      <w:r>
        <w:rPr>
          <w:color w:val="000000"/>
          <w:sz w:val="28"/>
          <w:szCs w:val="28"/>
        </w:rPr>
        <w:t xml:space="preserve"> нарушения требований </w:t>
      </w:r>
      <w:r>
        <w:rPr>
          <w:sz w:val="28"/>
          <w:szCs w:val="28"/>
        </w:rPr>
        <w:t>ч. 3 ст. 22 Федерального закона от 27.07.2006 № 152-ФЗ «О персональных данных»: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- 3 (1)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 </w:t>
      </w:r>
    </w:p>
    <w:p w:rsid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(1) нарушение требований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ч. 3 ст. 6 Федерального закона от 27.07.2006 №152-ФЗ «О персональных данных»: 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(0) нарушение требований п. 13 постановления Правительства Российской Федерации от 15.09.2008 № 687: отсутствие у перечня лиц, осуществляющих обработку персональных данных либо имеющих к ним доступ.</w:t>
      </w:r>
    </w:p>
    <w:p w:rsidR="00D72831" w:rsidRDefault="00D72831" w:rsidP="00D728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</w:t>
      </w:r>
      <w:r>
        <w:rPr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>
        <w:rPr>
          <w:color w:val="000000"/>
          <w:sz w:val="28"/>
          <w:szCs w:val="28"/>
        </w:rPr>
        <w:t xml:space="preserve"> (требований </w:t>
      </w:r>
      <w:r>
        <w:rPr>
          <w:sz w:val="28"/>
          <w:szCs w:val="28"/>
        </w:rPr>
        <w:t>п. 6 постановления Правительства Российской Федерации от 15.09.2008 № 687</w:t>
      </w:r>
      <w:r>
        <w:rPr>
          <w:color w:val="000000"/>
          <w:sz w:val="28"/>
          <w:szCs w:val="28"/>
        </w:rPr>
        <w:t xml:space="preserve">). </w:t>
      </w:r>
    </w:p>
    <w:p w:rsidR="00D72831" w:rsidRPr="0001114B" w:rsidRDefault="0001114B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Всего за 9 месяцев 2018</w:t>
      </w:r>
      <w:bookmarkStart w:id="0" w:name="_GoBack"/>
      <w:bookmarkEnd w:id="0"/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 года выявлено 71 нарушение, из них типовым является 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требований ч.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. Федерального закона от 27.07.2006 № 152-ФЗ «О персональных данных»: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или несвоевременное представление </w:t>
      </w:r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сведений, а также представление таких сведений в неполном объеме или в искаженном виде</w:t>
      </w:r>
      <w:r w:rsidR="00D72831" w:rsidRPr="00933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выявлено 30 нарушений (42,3%). 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встречающимся нарушени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>м явля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72831" w:rsidRPr="0095439B">
        <w:rPr>
          <w:rFonts w:ascii="Times New Roman" w:hAnsi="Times New Roman" w:cs="Times New Roman"/>
          <w:color w:val="000000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72831" w:rsidRPr="0095439B">
        <w:rPr>
          <w:rFonts w:ascii="Times New Roman" w:hAnsi="Times New Roman" w:cs="Times New Roman"/>
          <w:color w:val="000000"/>
          <w:sz w:val="28"/>
          <w:szCs w:val="28"/>
        </w:rPr>
        <w:t>п. 6 постановления Правительства РФ от 15.09.2008 № 687</w:t>
      </w:r>
      <w:r w:rsidR="00D72831" w:rsidRPr="00E63B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1"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12 нарушений (16,9%).</w:t>
      </w:r>
    </w:p>
    <w:p w:rsidR="00D72831" w:rsidRPr="0001114B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31" w:rsidRPr="0049198A" w:rsidRDefault="00D72831" w:rsidP="00D728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</w:t>
      </w: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2018 года</w:t>
      </w:r>
      <w:r w:rsidRPr="0049198A">
        <w:rPr>
          <w:sz w:val="28"/>
          <w:szCs w:val="28"/>
        </w:rPr>
        <w:t xml:space="preserve"> Управлением Роскомнадзора по Уральскому федеральному округу выявлено </w:t>
      </w:r>
      <w:r>
        <w:rPr>
          <w:sz w:val="28"/>
          <w:szCs w:val="28"/>
        </w:rPr>
        <w:t>1427</w:t>
      </w:r>
      <w:r w:rsidRPr="0049198A"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в таблице.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850"/>
        <w:gridCol w:w="851"/>
        <w:gridCol w:w="850"/>
        <w:gridCol w:w="851"/>
      </w:tblGrid>
      <w:tr w:rsidR="00D72831" w:rsidTr="007352C3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№</w:t>
            </w:r>
          </w:p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0B271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Наименование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Количество нарушений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2831" w:rsidRPr="000B271E" w:rsidRDefault="00D72831" w:rsidP="007352C3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Доля от общего числа нарушений %</w:t>
            </w:r>
          </w:p>
        </w:tc>
      </w:tr>
      <w:tr w:rsidR="00D72831" w:rsidTr="007352C3">
        <w:trPr>
          <w:trHeight w:val="4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3 кв.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9 мес.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 xml:space="preserve">3 кв. 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9 мес. 2018</w:t>
            </w:r>
          </w:p>
        </w:tc>
      </w:tr>
      <w:tr w:rsidR="00D72831" w:rsidTr="007352C3">
        <w:trPr>
          <w:trHeight w:val="7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35,7</w:t>
            </w:r>
          </w:p>
        </w:tc>
      </w:tr>
      <w:tr w:rsidR="00D72831" w:rsidTr="007352C3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36,1</w:t>
            </w:r>
          </w:p>
        </w:tc>
      </w:tr>
      <w:tr w:rsidR="00D72831" w:rsidTr="007352C3">
        <w:trPr>
          <w:trHeight w:val="10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</w:p>
        </w:tc>
      </w:tr>
      <w:tr w:rsidR="00D72831" w:rsidTr="007352C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D72831" w:rsidTr="007352C3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лицензионных условий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D72831" w:rsidTr="007352C3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D72831" w:rsidTr="007352C3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</w:t>
            </w:r>
          </w:p>
        </w:tc>
      </w:tr>
      <w:tr w:rsidR="00D72831" w:rsidTr="007352C3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</w:tr>
      <w:tr w:rsidR="00D72831" w:rsidTr="007352C3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Неограничение</w:t>
            </w:r>
            <w:proofErr w:type="spellEnd"/>
            <w:r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</w:tr>
      <w:tr w:rsidR="00D72831" w:rsidTr="00D72831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или несвоевременное предоставление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1,3</w:t>
            </w:r>
          </w:p>
        </w:tc>
      </w:tr>
      <w:tr w:rsidR="00D72831" w:rsidTr="00D72831">
        <w:trPr>
          <w:trHeight w:val="2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Невыполнение лицом, действующим от имени оператора связи, требований о включении в договор об оказании </w:t>
            </w:r>
            <w:proofErr w:type="gramStart"/>
            <w:r>
              <w:rPr>
                <w:rFonts w:eastAsia="Times New Roman"/>
              </w:rPr>
              <w:t>услуг подвижной радиотелефонной связи</w:t>
            </w:r>
            <w:proofErr w:type="gramEnd"/>
            <w:r>
              <w:rPr>
                <w:rFonts w:eastAsia="Times New Roman"/>
              </w:rPr>
              <w:t xml:space="preserve"> установленных правилами оказания услуг связи сведений об абоненте или включение недостоверных сведений либо </w:t>
            </w:r>
            <w:proofErr w:type="spellStart"/>
            <w:r>
              <w:rPr>
                <w:rFonts w:eastAsia="Times New Roman"/>
              </w:rPr>
              <w:t>непред-ставление</w:t>
            </w:r>
            <w:proofErr w:type="spellEnd"/>
            <w:r>
              <w:rPr>
                <w:rFonts w:eastAsia="Times New Roman"/>
              </w:rPr>
              <w:t xml:space="preserve">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D72831" w:rsidTr="007352C3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законодательства РФ о защите детей от </w:t>
            </w:r>
            <w:proofErr w:type="gramStart"/>
            <w:r>
              <w:rPr>
                <w:rFonts w:eastAsia="Times New Roman"/>
              </w:rPr>
              <w:t>ин-формации</w:t>
            </w:r>
            <w:proofErr w:type="gramEnd"/>
            <w:r>
              <w:rPr>
                <w:rFonts w:eastAsia="Times New Roman"/>
              </w:rPr>
              <w:t>, причиняющей вред их здоровью и (или) развитию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</w:tr>
      <w:tr w:rsidR="00D72831" w:rsidTr="007352C3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D72831" w:rsidTr="007352C3">
        <w:trPr>
          <w:trHeight w:val="9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9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72831" w:rsidTr="007352C3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исполнение обязанностей по возобновлению доступа к информации, доступ к которой на территории Российской Федерации должен быть </w:t>
            </w:r>
            <w:proofErr w:type="spellStart"/>
            <w:r>
              <w:rPr>
                <w:rFonts w:eastAsia="Times New Roman"/>
              </w:rPr>
              <w:t>возобнавлен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при  присоединении сетей электросвязи к сети связи общего пользования, в том числе условий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10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831" w:rsidRDefault="00D72831" w:rsidP="007352C3">
            <w:pPr>
              <w:ind w:left="-108"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</w:t>
            </w:r>
            <w:r>
              <w:rPr>
                <w:rFonts w:eastAsia="Times New Roman"/>
              </w:rPr>
              <w:lastRenderedPageBreak/>
              <w:t>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Default="00D72831" w:rsidP="00735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D72831" w:rsidTr="007352C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831" w:rsidRDefault="00D72831" w:rsidP="007352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831" w:rsidRPr="000B271E" w:rsidRDefault="00D72831" w:rsidP="007352C3">
            <w:pPr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</w:rPr>
            </w:pPr>
            <w:r w:rsidRPr="000B271E">
              <w:rPr>
                <w:rFonts w:eastAsia="Times New Roman"/>
                <w:b/>
              </w:rPr>
              <w:t>1427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  <w:bCs/>
              </w:rPr>
            </w:pPr>
            <w:r w:rsidRPr="000B271E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31" w:rsidRPr="000B271E" w:rsidRDefault="00D72831" w:rsidP="007352C3">
            <w:pPr>
              <w:jc w:val="center"/>
              <w:rPr>
                <w:rFonts w:eastAsia="Times New Roman"/>
                <w:b/>
                <w:bCs/>
              </w:rPr>
            </w:pPr>
            <w:r w:rsidRPr="000B271E"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Типовыми нарушениями являются:</w:t>
      </w:r>
    </w:p>
    <w:p w:rsidR="00D72831" w:rsidRPr="000B271E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разрешения, составляют 35,7%;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 w:rsidRPr="000B271E">
        <w:rPr>
          <w:sz w:val="28"/>
          <w:szCs w:val="28"/>
        </w:rPr>
        <w:t>- использование незарегистрированных РЭС, ВЧУ гражданского назначения, составляют 36,1%.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49198A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52">
        <w:rPr>
          <w:b/>
          <w:sz w:val="28"/>
          <w:szCs w:val="28"/>
        </w:rPr>
        <w:t>В сфере массовых коммуникаций</w:t>
      </w:r>
      <w:r w:rsidRPr="0049198A">
        <w:rPr>
          <w:sz w:val="28"/>
          <w:szCs w:val="28"/>
        </w:rPr>
        <w:t xml:space="preserve">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831" w:rsidRPr="00991BEE" w:rsidRDefault="00D72831" w:rsidP="00D72831">
      <w:pPr>
        <w:ind w:firstLine="709"/>
        <w:jc w:val="both"/>
        <w:rPr>
          <w:sz w:val="28"/>
          <w:szCs w:val="28"/>
        </w:rPr>
      </w:pPr>
      <w:r w:rsidRPr="00991BEE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D72831" w:rsidRPr="00991BEE" w:rsidTr="007352C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1" w:rsidRPr="00991BEE" w:rsidRDefault="00D72831" w:rsidP="007352C3">
            <w:pPr>
              <w:spacing w:line="19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91BEE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D72831" w:rsidRPr="00991BEE" w:rsidRDefault="00D72831" w:rsidP="007352C3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widowControl w:val="0"/>
              <w:suppressAutoHyphens/>
              <w:spacing w:line="19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D72831" w:rsidRPr="00991BEE" w:rsidRDefault="00D72831" w:rsidP="007352C3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</w:t>
            </w:r>
            <w:r w:rsidRPr="00991BE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квартал)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27 (13)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18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21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11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8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20 (11)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26 (9)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14 (5)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13 (3)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19 (12)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8 (4)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6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11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6 (0)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3 (2)</w:t>
            </w:r>
          </w:p>
        </w:tc>
      </w:tr>
      <w:tr w:rsidR="00D72831" w:rsidRPr="00991BEE" w:rsidTr="007352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991BEE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1BEE"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31" w:rsidRPr="00590662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0662">
              <w:rPr>
                <w:sz w:val="28"/>
                <w:szCs w:val="28"/>
                <w:lang w:eastAsia="en-US"/>
              </w:rPr>
              <w:t>15 (14)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31" w:rsidRPr="000511FC" w:rsidRDefault="00D72831" w:rsidP="007352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511FC">
              <w:rPr>
                <w:sz w:val="28"/>
                <w:szCs w:val="28"/>
                <w:lang w:eastAsia="en-US"/>
              </w:rPr>
              <w:t>23 (7)</w:t>
            </w:r>
          </w:p>
        </w:tc>
      </w:tr>
    </w:tbl>
    <w:p w:rsidR="00D72831" w:rsidRPr="00991BEE" w:rsidRDefault="00D72831" w:rsidP="00D72831">
      <w:pPr>
        <w:ind w:firstLine="709"/>
        <w:jc w:val="both"/>
        <w:rPr>
          <w:rFonts w:eastAsia="Times New Roman"/>
          <w:sz w:val="16"/>
          <w:szCs w:val="16"/>
        </w:rPr>
      </w:pPr>
    </w:p>
    <w:p w:rsidR="00D72831" w:rsidRPr="00991BEE" w:rsidRDefault="00D72831" w:rsidP="00D72831">
      <w:pPr>
        <w:ind w:firstLine="709"/>
        <w:jc w:val="both"/>
        <w:rPr>
          <w:sz w:val="28"/>
          <w:szCs w:val="28"/>
        </w:rPr>
      </w:pPr>
      <w:r w:rsidRPr="00454E83">
        <w:rPr>
          <w:sz w:val="28"/>
          <w:szCs w:val="28"/>
        </w:rPr>
        <w:t xml:space="preserve">Показатель </w:t>
      </w:r>
      <w:r w:rsidRPr="00454E83">
        <w:rPr>
          <w:rFonts w:eastAsia="Times New Roman"/>
          <w:sz w:val="28"/>
        </w:rPr>
        <w:t>«Доля нарушений с формальным составом</w:t>
      </w:r>
      <w:r>
        <w:rPr>
          <w:rFonts w:eastAsia="Times New Roman"/>
          <w:sz w:val="28"/>
        </w:rPr>
        <w:t xml:space="preserve">» </w:t>
      </w:r>
      <w:r w:rsidRPr="00454E8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454E83">
        <w:rPr>
          <w:sz w:val="28"/>
          <w:szCs w:val="28"/>
        </w:rPr>
        <w:t xml:space="preserve"> 2018 года в сравнении с аналогичн</w:t>
      </w:r>
      <w:r>
        <w:rPr>
          <w:sz w:val="28"/>
          <w:szCs w:val="28"/>
        </w:rPr>
        <w:t xml:space="preserve">ым периодом 2017 года увеличился на </w:t>
      </w:r>
      <w:r w:rsidRPr="00454E83">
        <w:rPr>
          <w:sz w:val="28"/>
          <w:szCs w:val="28"/>
        </w:rPr>
        <w:t xml:space="preserve">5% (2017 год – </w:t>
      </w:r>
      <w:r>
        <w:rPr>
          <w:sz w:val="28"/>
          <w:szCs w:val="28"/>
        </w:rPr>
        <w:t>42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454E83">
        <w:rPr>
          <w:sz w:val="28"/>
          <w:szCs w:val="28"/>
        </w:rPr>
        <w:t xml:space="preserve">, 2018 год – </w:t>
      </w:r>
      <w:r>
        <w:rPr>
          <w:sz w:val="28"/>
          <w:szCs w:val="28"/>
        </w:rPr>
        <w:t>44</w:t>
      </w:r>
      <w:r w:rsidRPr="00454E8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454E83">
        <w:rPr>
          <w:sz w:val="28"/>
          <w:szCs w:val="28"/>
        </w:rPr>
        <w:t xml:space="preserve">), однако если рассматривать показатель за </w:t>
      </w:r>
      <w:r>
        <w:rPr>
          <w:sz w:val="28"/>
          <w:szCs w:val="28"/>
        </w:rPr>
        <w:t>3 месяцев:</w:t>
      </w:r>
      <w:r w:rsidRPr="00454E83">
        <w:rPr>
          <w:sz w:val="28"/>
          <w:szCs w:val="28"/>
        </w:rPr>
        <w:t xml:space="preserve"> 2017 год – </w:t>
      </w:r>
      <w:r>
        <w:rPr>
          <w:sz w:val="28"/>
          <w:szCs w:val="28"/>
        </w:rPr>
        <w:t>18,9%, 2018 – 21,9</w:t>
      </w:r>
      <w:r w:rsidRPr="00454E83">
        <w:rPr>
          <w:sz w:val="28"/>
          <w:szCs w:val="28"/>
        </w:rPr>
        <w:t>%, его значение находится ниже установленной отметки в 25%.</w:t>
      </w:r>
    </w:p>
    <w:p w:rsidR="00D72831" w:rsidRPr="0049198A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3</w:t>
      </w:r>
      <w:r>
        <w:rPr>
          <w:sz w:val="28"/>
          <w:szCs w:val="28"/>
        </w:rPr>
        <w:t>6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% (</w:t>
      </w:r>
      <w:r>
        <w:rPr>
          <w:sz w:val="28"/>
          <w:szCs w:val="28"/>
        </w:rPr>
        <w:t>67</w:t>
      </w:r>
      <w:r w:rsidRPr="0049198A">
        <w:rPr>
          <w:sz w:val="28"/>
          <w:szCs w:val="28"/>
        </w:rPr>
        <w:t xml:space="preserve"> из 1</w:t>
      </w:r>
      <w:r>
        <w:rPr>
          <w:sz w:val="28"/>
          <w:szCs w:val="28"/>
        </w:rPr>
        <w:t>85</w:t>
      </w:r>
      <w:r w:rsidRPr="0049198A">
        <w:rPr>
          <w:sz w:val="28"/>
          <w:szCs w:val="28"/>
        </w:rPr>
        <w:t xml:space="preserve">). В </w:t>
      </w:r>
      <w:r>
        <w:rPr>
          <w:sz w:val="28"/>
          <w:szCs w:val="28"/>
        </w:rPr>
        <w:t>23</w:t>
      </w:r>
      <w:r w:rsidRPr="0049198A">
        <w:rPr>
          <w:sz w:val="28"/>
          <w:szCs w:val="28"/>
        </w:rPr>
        <w:t xml:space="preserve"> случаях (1</w:t>
      </w:r>
      <w:r>
        <w:rPr>
          <w:sz w:val="28"/>
          <w:szCs w:val="28"/>
        </w:rPr>
        <w:t>2</w:t>
      </w:r>
      <w:r w:rsidRPr="0049198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9198A">
        <w:rPr>
          <w:sz w:val="28"/>
          <w:szCs w:val="28"/>
        </w:rPr>
        <w:t>%) выявлены нарушения законодательства о выборах.</w:t>
      </w:r>
    </w:p>
    <w:p w:rsidR="00D72831" w:rsidRDefault="00D72831" w:rsidP="00D728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198A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</w:t>
      </w:r>
      <w:r>
        <w:rPr>
          <w:sz w:val="28"/>
          <w:szCs w:val="28"/>
        </w:rPr>
        <w:t>отчетный период</w:t>
      </w:r>
      <w:r w:rsidRPr="0049198A">
        <w:rPr>
          <w:sz w:val="28"/>
          <w:szCs w:val="28"/>
        </w:rPr>
        <w:t xml:space="preserve"> 2018 </w:t>
      </w:r>
      <w:r w:rsidRPr="0049198A">
        <w:rPr>
          <w:sz w:val="28"/>
          <w:szCs w:val="28"/>
        </w:rPr>
        <w:lastRenderedPageBreak/>
        <w:t xml:space="preserve">года выявлено </w:t>
      </w:r>
      <w:r>
        <w:rPr>
          <w:sz w:val="28"/>
          <w:szCs w:val="28"/>
        </w:rPr>
        <w:t>5</w:t>
      </w:r>
      <w:r w:rsidRPr="0049198A">
        <w:rPr>
          <w:sz w:val="28"/>
          <w:szCs w:val="28"/>
        </w:rPr>
        <w:t xml:space="preserve">4 нарушения. В деятельности лицензиатов-вещателей типовыми являются несоблюдение лицензионных условий (объемов и даты начала вещания), выявленное в </w:t>
      </w:r>
      <w:r>
        <w:rPr>
          <w:sz w:val="28"/>
          <w:szCs w:val="28"/>
        </w:rPr>
        <w:t>10</w:t>
      </w:r>
      <w:r w:rsidRPr="0049198A">
        <w:rPr>
          <w:sz w:val="28"/>
          <w:szCs w:val="28"/>
        </w:rPr>
        <w:t xml:space="preserve"> случаях (18,</w:t>
      </w:r>
      <w:r>
        <w:rPr>
          <w:sz w:val="28"/>
          <w:szCs w:val="28"/>
        </w:rPr>
        <w:t>5</w:t>
      </w:r>
      <w:r w:rsidRPr="0049198A">
        <w:rPr>
          <w:sz w:val="28"/>
          <w:szCs w:val="28"/>
        </w:rPr>
        <w:t>%), наиболее часто встречаются нарушение порядка предоставления обязательного экземпляра (</w:t>
      </w:r>
      <w:r>
        <w:rPr>
          <w:sz w:val="28"/>
          <w:szCs w:val="28"/>
        </w:rPr>
        <w:t>7</w:t>
      </w:r>
      <w:r w:rsidRPr="0049198A">
        <w:rPr>
          <w:sz w:val="28"/>
          <w:szCs w:val="28"/>
        </w:rPr>
        <w:t xml:space="preserve"> случаев или 13%), а также несоблюдения программной направленности или нарушения программной концепции – </w:t>
      </w:r>
      <w:r>
        <w:rPr>
          <w:sz w:val="28"/>
          <w:szCs w:val="28"/>
        </w:rPr>
        <w:t>7</w:t>
      </w:r>
      <w:r w:rsidRPr="0049198A">
        <w:rPr>
          <w:sz w:val="28"/>
          <w:szCs w:val="28"/>
        </w:rPr>
        <w:t xml:space="preserve"> нарушения (13%). </w:t>
      </w:r>
    </w:p>
    <w:p w:rsidR="00D72831" w:rsidRDefault="00D72831" w:rsidP="00D72831">
      <w:pPr>
        <w:ind w:firstLine="709"/>
        <w:jc w:val="both"/>
        <w:rPr>
          <w:sz w:val="28"/>
          <w:szCs w:val="28"/>
        </w:rPr>
      </w:pPr>
    </w:p>
    <w:p w:rsidR="00D72831" w:rsidRPr="00D72831" w:rsidRDefault="00D72831" w:rsidP="00D728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31" w:rsidRPr="00D72831" w:rsidRDefault="00D72831" w:rsidP="00D72831">
      <w:pPr>
        <w:ind w:firstLine="709"/>
      </w:pPr>
    </w:p>
    <w:sectPr w:rsidR="00D72831" w:rsidRPr="00D7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1"/>
    <w:rsid w:val="0001114B"/>
    <w:rsid w:val="003C6FF1"/>
    <w:rsid w:val="00D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CFC5-1A62-4D27-B46A-0FB563E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2</cp:revision>
  <dcterms:created xsi:type="dcterms:W3CDTF">2018-10-15T06:20:00Z</dcterms:created>
  <dcterms:modified xsi:type="dcterms:W3CDTF">2019-01-21T06:46:00Z</dcterms:modified>
</cp:coreProperties>
</file>