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Уральскому федеральному округу от </w:t>
      </w:r>
      <w:r>
        <w:rPr>
          <w:rFonts w:ascii="Times New Roman" w:hAnsi="Times New Roman" w:cs="Times New Roman"/>
          <w:b/>
          <w:bCs/>
          <w:sz w:val="28"/>
          <w:szCs w:val="28"/>
        </w:rPr>
        <w:t>12.12.2018 № 232-нд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2019 год, утвержденного приказом от 15.11.2018 № 198 (далее План деятельности), на основании решения учредителя о прекращении деятельности СМИ исключено мероприятие систематического наблюдения в сфере средств массовой информации, запланированное в</w:t>
      </w:r>
      <w:proofErr w:type="gramEnd"/>
      <w:r w:rsidR="00212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1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журнала «Гид по красоте и здоровью»</w:t>
      </w:r>
      <w:r>
        <w:rPr>
          <w:rFonts w:ascii="Times New Roman" w:hAnsi="Times New Roman" w:cs="Times New Roman"/>
          <w:sz w:val="28"/>
          <w:szCs w:val="28"/>
        </w:rPr>
        <w:t xml:space="preserve">. Запланировано мероприятие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 «Мебельный город»</w:t>
      </w:r>
      <w:r>
        <w:rPr>
          <w:rFonts w:ascii="Times New Roman" w:hAnsi="Times New Roman" w:cs="Times New Roman"/>
          <w:sz w:val="28"/>
          <w:szCs w:val="28"/>
        </w:rPr>
        <w:t>, период проведения с 01.02.2019 по 28.02.2019.</w:t>
      </w:r>
    </w:p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05.03.2019 № 25-нд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до 31.12.2019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«Вакансии для добросовестных людей на разные работы ГОРОДЪ ЕКАТЕРИНБУРГЪ»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>
        <w:rPr>
          <w:rFonts w:ascii="Times New Roman" w:hAnsi="Times New Roman" w:cs="Times New Roman"/>
          <w:b/>
          <w:bCs/>
          <w:sz w:val="28"/>
          <w:szCs w:val="28"/>
        </w:rPr>
        <w:t>05.03.2019 №№ 26-нд,27-нд, 28-нд,29-нд,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06.03.2019 №№ 30-нд, 31-нд, 33-нд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решений учредителей о прекращении деятельности СМИ 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газеты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«ТВОЙ ПОСРЕДНИК»,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«Красота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Журнал для руководителей и специалистов салонного бизнеса («Красота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ПРОф.</w:t>
      </w:r>
      <w:proofErr w:type="spellEnd"/>
      <w:proofErr w:type="gramEnd"/>
      <w:r w:rsidR="00212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Журнал для руководителей и специалистов салонного бизнеса»)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радиоканала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Альтекс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103,8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журнала «Цепи Рифея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Рабочий Волчанск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Лукошко праздников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бюллетеня «Екатеринбург учебный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06.03.2019 № 32-нд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до 30.01.2020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АвтоДрайв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City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приостановлении деятельности СМИ до 30.10.2019 срок проведения мероприятия систематического наблюдения в сфере средств массовой информации, запланированного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«Стройка. Уральский выпуск», </w:t>
      </w:r>
      <w:r>
        <w:rPr>
          <w:rFonts w:ascii="Times New Roman" w:hAnsi="Times New Roman" w:cs="Times New Roman"/>
          <w:sz w:val="28"/>
          <w:szCs w:val="28"/>
        </w:rPr>
        <w:t xml:space="preserve"> перенесен на декабрь 2019 года.</w:t>
      </w:r>
    </w:p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приостановлении деятельности  СМИ до 04.11.2019 срок проведения мероприятия систематического наблюдения в сфере средств массовой информации, запланированного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</w:t>
      </w:r>
      <w:r w:rsidR="00212F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Topneftegaz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перенесен на декабрь 2019 года.</w:t>
      </w:r>
    </w:p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.03.2019 № 37-нд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до 31.12.2019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ЭНЕРГОНАДЗОР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«Сыграем свадьбу!» </w:t>
      </w:r>
      <w:r>
        <w:rPr>
          <w:rFonts w:ascii="Times New Roman" w:hAnsi="Times New Roman" w:cs="Times New Roman"/>
          <w:sz w:val="28"/>
          <w:szCs w:val="28"/>
        </w:rPr>
        <w:t>с сохранением сроков проведения.</w:t>
      </w:r>
    </w:p>
    <w:p w:rsidR="00314FDA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.03.2019 № 41-нд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Магистраль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газеты «Пенсионер» </w:t>
      </w:r>
      <w:r>
        <w:rPr>
          <w:rFonts w:ascii="Times New Roman" w:hAnsi="Times New Roman" w:cs="Times New Roman"/>
          <w:sz w:val="28"/>
          <w:szCs w:val="28"/>
        </w:rPr>
        <w:t>с сохранением сроков проведения.</w:t>
      </w:r>
    </w:p>
    <w:p w:rsidR="00314FDA" w:rsidRPr="00DC46DC" w:rsidRDefault="0060609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03.04.2019 № 46-нд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Арамильская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слобода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газеты «Провинциальная пятница» </w:t>
      </w:r>
      <w:r>
        <w:rPr>
          <w:rFonts w:ascii="Times New Roman" w:hAnsi="Times New Roman" w:cs="Times New Roman"/>
          <w:sz w:val="28"/>
          <w:szCs w:val="28"/>
        </w:rPr>
        <w:t>с сохранением сроков проведения.</w:t>
      </w:r>
    </w:p>
    <w:p w:rsidR="0070763B" w:rsidRPr="00DC46DC" w:rsidRDefault="0070763B" w:rsidP="0070763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70763B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.04.2019 № 4</w:t>
      </w:r>
      <w:r w:rsidRPr="0070763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70763B">
        <w:rPr>
          <w:rFonts w:ascii="Times New Roman" w:hAnsi="Times New Roman"/>
          <w:b/>
          <w:sz w:val="28"/>
          <w:szCs w:val="28"/>
        </w:rPr>
        <w:t>альманаха «Окно в природу»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70763B">
        <w:rPr>
          <w:rFonts w:ascii="Times New Roman" w:hAnsi="Times New Roman"/>
          <w:b/>
          <w:sz w:val="28"/>
          <w:szCs w:val="28"/>
        </w:rPr>
        <w:t>газеты «</w:t>
      </w:r>
      <w:proofErr w:type="spellStart"/>
      <w:r w:rsidRPr="0070763B">
        <w:rPr>
          <w:rFonts w:ascii="Times New Roman" w:hAnsi="Times New Roman"/>
          <w:b/>
          <w:sz w:val="28"/>
          <w:szCs w:val="28"/>
        </w:rPr>
        <w:t>Ирбитская</w:t>
      </w:r>
      <w:proofErr w:type="spellEnd"/>
      <w:r w:rsidRPr="0070763B">
        <w:rPr>
          <w:rFonts w:ascii="Times New Roman" w:hAnsi="Times New Roman"/>
          <w:b/>
          <w:sz w:val="28"/>
          <w:szCs w:val="28"/>
        </w:rPr>
        <w:t xml:space="preserve"> жизнь»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сохранением сроков проведения.</w:t>
      </w:r>
    </w:p>
    <w:p w:rsidR="00B27D73" w:rsidRPr="00DC46DC" w:rsidRDefault="00B27D73" w:rsidP="00B27D7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70763B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.04.2019 № 4</w:t>
      </w:r>
      <w:r w:rsidRPr="00B27D7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до </w:t>
      </w:r>
      <w:r>
        <w:rPr>
          <w:rFonts w:ascii="Times New Roman" w:hAnsi="Times New Roman"/>
          <w:sz w:val="28"/>
          <w:szCs w:val="28"/>
        </w:rPr>
        <w:t>19.03.2020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B27D73">
        <w:rPr>
          <w:rFonts w:ascii="Times New Roman" w:hAnsi="Times New Roman"/>
          <w:b/>
          <w:sz w:val="28"/>
          <w:szCs w:val="28"/>
        </w:rPr>
        <w:t>журнала «Автомобильный журнал "Картель" (</w:t>
      </w:r>
      <w:proofErr w:type="spellStart"/>
      <w:r w:rsidRPr="00B27D73">
        <w:rPr>
          <w:rFonts w:ascii="Times New Roman" w:hAnsi="Times New Roman"/>
          <w:b/>
          <w:sz w:val="28"/>
          <w:szCs w:val="28"/>
        </w:rPr>
        <w:t>CarTale</w:t>
      </w:r>
      <w:proofErr w:type="spellEnd"/>
      <w:r w:rsidRPr="00B27D73">
        <w:rPr>
          <w:rFonts w:ascii="Times New Roman" w:hAnsi="Times New Roman"/>
          <w:b/>
          <w:sz w:val="28"/>
          <w:szCs w:val="28"/>
        </w:rPr>
        <w:t>)»</w:t>
      </w:r>
      <w:r w:rsidRPr="00B27D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мероприятие систематического наблюдения в отношении </w:t>
      </w:r>
      <w:r w:rsidRPr="00B27D73">
        <w:rPr>
          <w:rFonts w:ascii="Times New Roman" w:hAnsi="Times New Roman"/>
          <w:b/>
          <w:sz w:val="28"/>
          <w:szCs w:val="28"/>
        </w:rPr>
        <w:t>газеты «Зареченская ярмарка»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сохранением сроков проведения.</w:t>
      </w:r>
    </w:p>
    <w:p w:rsidR="00216665" w:rsidRPr="00DC46DC" w:rsidRDefault="00216665" w:rsidP="00216665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70763B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.04.2019 № </w:t>
      </w:r>
      <w:r w:rsidRPr="00216665">
        <w:rPr>
          <w:rFonts w:ascii="Times New Roman" w:hAnsi="Times New Roman" w:cs="Times New Roman"/>
          <w:b/>
          <w:bCs/>
          <w:sz w:val="28"/>
          <w:szCs w:val="28"/>
        </w:rPr>
        <w:t>50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216665">
        <w:rPr>
          <w:rFonts w:ascii="Times New Roman" w:hAnsi="Times New Roman"/>
          <w:b/>
          <w:sz w:val="28"/>
          <w:szCs w:val="28"/>
        </w:rPr>
        <w:t>радиоканала «МИКС-Байкалово»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16665">
        <w:rPr>
          <w:rFonts w:ascii="Times New Roman" w:hAnsi="Times New Roman"/>
          <w:b/>
          <w:sz w:val="28"/>
          <w:szCs w:val="28"/>
        </w:rPr>
        <w:t>радиоканала «Пилот FM»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сохранением сроков проведения.</w:t>
      </w:r>
    </w:p>
    <w:p w:rsidR="002C5429" w:rsidRPr="002C5429" w:rsidRDefault="002C5429" w:rsidP="002C542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70763B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.04.2019 № 5</w:t>
      </w:r>
      <w:r w:rsidRPr="002C542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2C5429">
        <w:rPr>
          <w:rFonts w:ascii="Times New Roman" w:hAnsi="Times New Roman"/>
          <w:b/>
          <w:sz w:val="28"/>
          <w:szCs w:val="28"/>
        </w:rPr>
        <w:t>бюллетеня «АНАЛИТИК PRO»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«Заря Урала»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сохранением сроков проведения.</w:t>
      </w:r>
    </w:p>
    <w:p w:rsidR="00DC46DC" w:rsidRDefault="00DC46DC" w:rsidP="00DC46D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.2019 № 74-нд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Кадеты Урала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</w:t>
      </w:r>
      <w:r>
        <w:rPr>
          <w:rFonts w:ascii="Times New Roman" w:hAnsi="Times New Roman"/>
          <w:b/>
          <w:sz w:val="28"/>
          <w:szCs w:val="28"/>
        </w:rPr>
        <w:t>Пульс города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="007520D7">
        <w:rPr>
          <w:rFonts w:ascii="Times New Roman" w:hAnsi="Times New Roman" w:cs="Times New Roman"/>
          <w:sz w:val="28"/>
          <w:szCs w:val="28"/>
        </w:rPr>
        <w:t>период проведения с 01.07.2019 по 31.07.2019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6DC" w:rsidRDefault="00DC46DC" w:rsidP="00DC46D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.2019 № 75-нд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Эко-потенциал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</w:t>
      </w:r>
      <w:proofErr w:type="gramStart"/>
      <w:r>
        <w:rPr>
          <w:rFonts w:ascii="Times New Roman" w:hAnsi="Times New Roman"/>
          <w:b/>
          <w:sz w:val="28"/>
          <w:szCs w:val="28"/>
        </w:rPr>
        <w:t>Толкучка</w:t>
      </w:r>
      <w:proofErr w:type="gramEnd"/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="007520D7">
        <w:rPr>
          <w:rFonts w:ascii="Times New Roman" w:hAnsi="Times New Roman" w:cs="Times New Roman"/>
          <w:sz w:val="28"/>
          <w:szCs w:val="28"/>
        </w:rPr>
        <w:t>период проведения с 01.07.2019 по 31.07.2019.</w:t>
      </w:r>
    </w:p>
    <w:p w:rsidR="007520D7" w:rsidRDefault="00DC46DC" w:rsidP="00B50A1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.2019 № 76-н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до </w:t>
      </w:r>
      <w:r>
        <w:rPr>
          <w:rFonts w:ascii="Times New Roman" w:hAnsi="Times New Roman"/>
          <w:sz w:val="28"/>
          <w:szCs w:val="28"/>
        </w:rPr>
        <w:t>27.02.2020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B27D73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Правда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Севера - Североуральск</w:t>
      </w:r>
      <w:r w:rsidRPr="00B27D73">
        <w:rPr>
          <w:rFonts w:ascii="Times New Roman" w:hAnsi="Times New Roman"/>
          <w:b/>
          <w:sz w:val="28"/>
          <w:szCs w:val="28"/>
        </w:rPr>
        <w:t>"</w:t>
      </w:r>
      <w:r w:rsidRPr="00B27D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мероприятие систематического наблюдения в отношении </w:t>
      </w:r>
      <w:r w:rsidRPr="00B27D73">
        <w:rPr>
          <w:rFonts w:ascii="Times New Roman" w:hAnsi="Times New Roman"/>
          <w:b/>
          <w:sz w:val="28"/>
          <w:szCs w:val="28"/>
        </w:rPr>
        <w:t>газеты «</w:t>
      </w:r>
      <w:r>
        <w:rPr>
          <w:rFonts w:ascii="Times New Roman" w:hAnsi="Times New Roman"/>
          <w:b/>
          <w:sz w:val="28"/>
          <w:szCs w:val="28"/>
        </w:rPr>
        <w:t>Каменский рабочий</w:t>
      </w:r>
      <w:r w:rsidRPr="00B27D73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="007520D7">
        <w:rPr>
          <w:rFonts w:ascii="Times New Roman" w:hAnsi="Times New Roman" w:cs="Times New Roman"/>
          <w:sz w:val="28"/>
          <w:szCs w:val="28"/>
        </w:rPr>
        <w:t>период проведения с 02.09.2019 по 27.09.2019.</w:t>
      </w:r>
    </w:p>
    <w:p w:rsidR="00B50A13" w:rsidRDefault="00B50A13" w:rsidP="00B50A1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.2019 № 77-нд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суда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Вести Дегтярска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</w:t>
      </w:r>
      <w:proofErr w:type="spellStart"/>
      <w:r>
        <w:rPr>
          <w:rFonts w:ascii="Times New Roman" w:hAnsi="Times New Roman"/>
          <w:b/>
          <w:sz w:val="28"/>
          <w:szCs w:val="28"/>
        </w:rPr>
        <w:t>Камышловские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известия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="007520D7">
        <w:rPr>
          <w:rFonts w:ascii="Times New Roman" w:hAnsi="Times New Roman" w:cs="Times New Roman"/>
          <w:sz w:val="28"/>
          <w:szCs w:val="28"/>
        </w:rPr>
        <w:t>период проведения с 01.10.2019 по 31.10.2019.</w:t>
      </w:r>
    </w:p>
    <w:p w:rsidR="00B50A13" w:rsidRDefault="00B50A13" w:rsidP="00B50A1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.2019 № 78-нд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Местная газета Нижняя Тура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 xml:space="preserve">газеты 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Pr="002C54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Карпинский рабочий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="007520D7">
        <w:rPr>
          <w:rFonts w:ascii="Times New Roman" w:hAnsi="Times New Roman" w:cs="Times New Roman"/>
          <w:sz w:val="28"/>
          <w:szCs w:val="28"/>
        </w:rPr>
        <w:t>период проведения с 01.10.2019 по 31.10.2019.</w:t>
      </w:r>
    </w:p>
    <w:p w:rsidR="00B50A13" w:rsidRDefault="00B50A13" w:rsidP="00B50A1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.2019 № 79-нд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суда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Мое Право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</w:t>
      </w:r>
      <w:r>
        <w:rPr>
          <w:rFonts w:ascii="Times New Roman" w:hAnsi="Times New Roman"/>
          <w:b/>
          <w:sz w:val="28"/>
          <w:szCs w:val="28"/>
        </w:rPr>
        <w:t>Новости режа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="007520D7">
        <w:rPr>
          <w:rFonts w:ascii="Times New Roman" w:hAnsi="Times New Roman" w:cs="Times New Roman"/>
          <w:sz w:val="28"/>
          <w:szCs w:val="28"/>
        </w:rPr>
        <w:t>период проведения с 01.10.2019 по 31.10.2019.</w:t>
      </w:r>
    </w:p>
    <w:p w:rsidR="00B50A13" w:rsidRPr="00391552" w:rsidRDefault="00B50A13" w:rsidP="00B50A1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.2019 № 80-нд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суда о прекращени</w:t>
      </w:r>
      <w:r w:rsidR="008B0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Chieftime</w:t>
      </w:r>
      <w:proofErr w:type="spellEnd"/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</w:t>
      </w:r>
      <w:r>
        <w:rPr>
          <w:rFonts w:ascii="Times New Roman" w:hAnsi="Times New Roman"/>
          <w:b/>
          <w:sz w:val="28"/>
          <w:szCs w:val="28"/>
        </w:rPr>
        <w:t>Звезда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 w:rsidR="00212F7B">
        <w:rPr>
          <w:rFonts w:ascii="Times New Roman" w:hAnsi="Times New Roman"/>
          <w:b/>
          <w:sz w:val="28"/>
          <w:szCs w:val="28"/>
        </w:rPr>
        <w:t xml:space="preserve"> </w:t>
      </w:r>
      <w:r w:rsidR="007520D7">
        <w:rPr>
          <w:rFonts w:ascii="Times New Roman" w:hAnsi="Times New Roman" w:cs="Times New Roman"/>
          <w:sz w:val="28"/>
          <w:szCs w:val="28"/>
        </w:rPr>
        <w:t>период проведения с 01.11.2019 по 29.11.2019.</w:t>
      </w:r>
    </w:p>
    <w:p w:rsidR="004D47B0" w:rsidRDefault="004D47B0" w:rsidP="004D47B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4D47B0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D47B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№ </w:t>
      </w:r>
      <w:r w:rsidRPr="004D47B0">
        <w:rPr>
          <w:rFonts w:ascii="Times New Roman" w:hAnsi="Times New Roman" w:cs="Times New Roman"/>
          <w:b/>
          <w:bCs/>
          <w:sz w:val="28"/>
          <w:szCs w:val="28"/>
        </w:rPr>
        <w:t>89</w:t>
      </w:r>
      <w:r>
        <w:rPr>
          <w:rFonts w:ascii="Times New Roman" w:hAnsi="Times New Roman" w:cs="Times New Roman"/>
          <w:b/>
          <w:bCs/>
          <w:sz w:val="28"/>
          <w:szCs w:val="28"/>
        </w:rPr>
        <w:t>-н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приостановлении деятельности СМИ до </w:t>
      </w:r>
      <w:r w:rsidRPr="004D47B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4D47B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Pr="004D47B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План деятельности в части изменения сроков проведения</w:t>
      </w:r>
      <w:r w:rsidRPr="004D47B0"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4D47B0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B27D7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Новосел Эксперт</w:t>
      </w:r>
      <w:r w:rsidR="00F73C89">
        <w:rPr>
          <w:rFonts w:ascii="Times New Roman" w:hAnsi="Times New Roman"/>
          <w:b/>
          <w:sz w:val="28"/>
          <w:szCs w:val="28"/>
        </w:rPr>
        <w:t>»,</w:t>
      </w:r>
      <w:r w:rsidR="005C2318">
        <w:rPr>
          <w:rFonts w:ascii="Times New Roman" w:hAnsi="Times New Roman"/>
          <w:sz w:val="28"/>
          <w:szCs w:val="28"/>
        </w:rPr>
        <w:t xml:space="preserve"> период проведения </w:t>
      </w:r>
      <w:r>
        <w:rPr>
          <w:rFonts w:ascii="Times New Roman" w:hAnsi="Times New Roman" w:cs="Times New Roman"/>
          <w:sz w:val="28"/>
          <w:szCs w:val="28"/>
        </w:rPr>
        <w:t>с 02.12.2019 по 31.12.2019.</w:t>
      </w:r>
    </w:p>
    <w:p w:rsidR="00427829" w:rsidRPr="00391552" w:rsidRDefault="00427829" w:rsidP="0042782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782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2782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№ </w:t>
      </w:r>
      <w:r w:rsidRPr="00427829">
        <w:rPr>
          <w:rFonts w:ascii="Times New Roman" w:hAnsi="Times New Roman" w:cs="Times New Roman"/>
          <w:b/>
          <w:bCs/>
          <w:sz w:val="28"/>
          <w:szCs w:val="28"/>
        </w:rPr>
        <w:t>94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прекращени</w:t>
      </w:r>
      <w:r w:rsidR="008B085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СМИ на основании решения суда из Плана деятельности исключено мероприятие систематического наблюдения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запланированное в отношении </w:t>
      </w:r>
      <w:r w:rsidRPr="00427829">
        <w:rPr>
          <w:rFonts w:ascii="Times New Roman" w:hAnsi="Times New Roman" w:cs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Наш - Кировский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</w:t>
      </w:r>
      <w:r>
        <w:rPr>
          <w:rFonts w:ascii="Times New Roman" w:hAnsi="Times New Roman"/>
          <w:b/>
          <w:sz w:val="28"/>
          <w:szCs w:val="28"/>
        </w:rPr>
        <w:t>Новатор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проведения с 01.10.2019 по 31.10.2019.</w:t>
      </w:r>
    </w:p>
    <w:p w:rsidR="00A24E7A" w:rsidRPr="004428E4" w:rsidRDefault="00A24E7A" w:rsidP="00A24E7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от </w:t>
      </w:r>
      <w:r w:rsidRPr="00A24E7A">
        <w:rPr>
          <w:rFonts w:ascii="Times New Roman" w:hAnsi="Times New Roman" w:cs="Times New Roman"/>
          <w:b/>
          <w:sz w:val="28"/>
          <w:szCs w:val="28"/>
        </w:rPr>
        <w:t>07</w:t>
      </w:r>
      <w:r w:rsidRPr="00A24E7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24E7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№ </w:t>
      </w:r>
      <w:r w:rsidRPr="00A24E7A">
        <w:rPr>
          <w:rFonts w:ascii="Times New Roman" w:hAnsi="Times New Roman" w:cs="Times New Roman"/>
          <w:b/>
          <w:bCs/>
          <w:sz w:val="28"/>
          <w:szCs w:val="28"/>
        </w:rPr>
        <w:t>104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A2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проведения мероприятия систематического наблюдения в сфере средств массовой информации, запланированного в отношении </w:t>
      </w:r>
      <w:r w:rsidRPr="002C5429">
        <w:rPr>
          <w:rFonts w:ascii="Times New Roman" w:hAnsi="Times New Roman"/>
          <w:b/>
          <w:sz w:val="28"/>
          <w:szCs w:val="28"/>
        </w:rPr>
        <w:t>газеты «</w:t>
      </w:r>
      <w:r>
        <w:rPr>
          <w:rFonts w:ascii="Times New Roman" w:hAnsi="Times New Roman"/>
          <w:b/>
          <w:sz w:val="28"/>
          <w:szCs w:val="28"/>
        </w:rPr>
        <w:t>Пульс города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02.09.2019 по 30.09.2019.</w:t>
      </w:r>
    </w:p>
    <w:p w:rsidR="008B0856" w:rsidRPr="00391552" w:rsidRDefault="008B0856" w:rsidP="008B085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8B0856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8B085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№ </w:t>
      </w:r>
      <w:r w:rsidRPr="008B085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2782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исключена проверка </w:t>
      </w:r>
      <w:r w:rsidRPr="008B0856">
        <w:rPr>
          <w:rFonts w:ascii="Times New Roman" w:hAnsi="Times New Roman" w:cs="Times New Roman"/>
          <w:sz w:val="28"/>
          <w:szCs w:val="28"/>
        </w:rPr>
        <w:t>соблюдения обязательных требований в сфере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, запланированная к проведению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B0856">
        <w:rPr>
          <w:rFonts w:ascii="Times New Roman" w:hAnsi="Times New Roman" w:cs="Times New Roman"/>
          <w:b/>
          <w:sz w:val="28"/>
          <w:szCs w:val="28"/>
        </w:rPr>
        <w:t>АО</w:t>
      </w:r>
      <w:proofErr w:type="gramEnd"/>
      <w:r w:rsidRPr="008B0856">
        <w:rPr>
          <w:rFonts w:ascii="Times New Roman" w:hAnsi="Times New Roman" w:cs="Times New Roman"/>
          <w:b/>
          <w:sz w:val="28"/>
          <w:szCs w:val="28"/>
        </w:rPr>
        <w:t xml:space="preserve"> «Управляющая компания «Стандарт»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</w:t>
      </w:r>
      <w:r w:rsidR="00F73C89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деятельности с 05.07.2019.</w:t>
      </w:r>
    </w:p>
    <w:p w:rsidR="004D47B0" w:rsidRPr="002E5A8E" w:rsidRDefault="00212413" w:rsidP="00B50A1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212413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DC46D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№ </w:t>
      </w:r>
      <w:r w:rsidR="002214DE">
        <w:rPr>
          <w:rFonts w:ascii="Times New Roman" w:hAnsi="Times New Roman" w:cs="Times New Roman"/>
          <w:b/>
          <w:bCs/>
          <w:sz w:val="28"/>
          <w:szCs w:val="28"/>
        </w:rPr>
        <w:t>126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="00A90337">
        <w:rPr>
          <w:rFonts w:ascii="Times New Roman" w:hAnsi="Times New Roman"/>
          <w:b/>
          <w:sz w:val="28"/>
          <w:szCs w:val="28"/>
        </w:rPr>
        <w:t>телеканала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 w:rsidR="00A90337">
        <w:rPr>
          <w:rFonts w:ascii="Times New Roman" w:hAnsi="Times New Roman"/>
          <w:b/>
          <w:sz w:val="28"/>
          <w:szCs w:val="28"/>
        </w:rPr>
        <w:t>АВТОРСКИЕ ТЕЛЕВИЗИОННЫЕ НОВОСТИ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 w:rsidR="00A90337">
        <w:rPr>
          <w:rFonts w:ascii="Times New Roman" w:hAnsi="Times New Roman"/>
          <w:b/>
          <w:sz w:val="28"/>
          <w:szCs w:val="28"/>
        </w:rPr>
        <w:t>телеканала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 w:rsidR="00A90337">
        <w:rPr>
          <w:rFonts w:ascii="Times New Roman" w:hAnsi="Times New Roman"/>
          <w:b/>
          <w:sz w:val="28"/>
          <w:szCs w:val="28"/>
        </w:rPr>
        <w:t>Лето ТВ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 w:rsidR="00F73C8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проведения с </w:t>
      </w:r>
      <w:r w:rsidR="00A903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90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.2019 по </w:t>
      </w:r>
      <w:r w:rsidR="00A90337">
        <w:rPr>
          <w:rFonts w:ascii="Times New Roman" w:hAnsi="Times New Roman" w:cs="Times New Roman"/>
          <w:sz w:val="28"/>
          <w:szCs w:val="28"/>
        </w:rPr>
        <w:t>27.11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2E5A8E" w:rsidRDefault="002E5A8E" w:rsidP="002E5A8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2E5A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12621" w:rsidRPr="00A1262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5A8E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№ </w:t>
      </w:r>
      <w:r w:rsidRPr="002E5A8E">
        <w:rPr>
          <w:rFonts w:ascii="Times New Roman" w:hAnsi="Times New Roman" w:cs="Times New Roman"/>
          <w:b/>
          <w:bCs/>
          <w:sz w:val="28"/>
          <w:szCs w:val="28"/>
        </w:rPr>
        <w:t>134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 «Есть работа. Санкт-Петербург»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 xml:space="preserve">газеты «Юго-Восток», </w:t>
      </w:r>
      <w:r>
        <w:rPr>
          <w:rFonts w:ascii="Times New Roman" w:hAnsi="Times New Roman" w:cs="Times New Roman"/>
          <w:sz w:val="28"/>
          <w:szCs w:val="28"/>
        </w:rPr>
        <w:t>период проведения с 15.11.2019 по 19.11.2019.</w:t>
      </w:r>
    </w:p>
    <w:p w:rsidR="00F727F3" w:rsidRPr="00F46973" w:rsidRDefault="00F727F3" w:rsidP="00F727F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F727F3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.10.2019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F30C1" w:rsidRPr="00CF30C1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телеканала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Телевидение Верхнего Тагила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Кировградские вести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27.11.2019 по 29.11.2019.</w:t>
      </w:r>
    </w:p>
    <w:p w:rsidR="00F46973" w:rsidRPr="00F46973" w:rsidRDefault="00F46973" w:rsidP="00F727F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F46973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.10.2019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707A9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Новосёл Эксперт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журнал</w:t>
      </w:r>
      <w:r w:rsidR="006707A9">
        <w:rPr>
          <w:rFonts w:ascii="Times New Roman" w:hAnsi="Times New Roman"/>
          <w:b/>
          <w:sz w:val="28"/>
          <w:szCs w:val="28"/>
        </w:rPr>
        <w:t>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ЕЛИСЕЙ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04.12.2019 по 06.12.2019.</w:t>
      </w:r>
    </w:p>
    <w:p w:rsidR="00EF21F8" w:rsidRPr="00F46973" w:rsidRDefault="00EF21F8" w:rsidP="00EF21F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3C6460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3C64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3C64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ТоДаСё</w:t>
      </w:r>
      <w:proofErr w:type="spellEnd"/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ДобровестЪ</w:t>
      </w:r>
      <w:proofErr w:type="spellEnd"/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16.12.2019 по 18.12.2019.</w:t>
      </w:r>
    </w:p>
    <w:p w:rsidR="00EF21F8" w:rsidRPr="00F46973" w:rsidRDefault="00EF21F8" w:rsidP="00EF21F8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3C6460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3C64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F21F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30C1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учредителя о прекращения деятельности СМИ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Рабочая среда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мероприятие систематического наблюдения в отношении </w:t>
      </w:r>
      <w:r>
        <w:rPr>
          <w:rFonts w:ascii="Times New Roman" w:hAnsi="Times New Roman"/>
          <w:b/>
          <w:sz w:val="28"/>
          <w:szCs w:val="28"/>
        </w:rPr>
        <w:t>газеты</w:t>
      </w:r>
      <w:r w:rsidRPr="002C542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Арамильские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вести</w:t>
      </w:r>
      <w:r w:rsidRPr="002C54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 проведения с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.12.2019 по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.12.2019.</w:t>
      </w:r>
    </w:p>
    <w:p w:rsidR="002E5A8E" w:rsidRPr="002E5A8E" w:rsidRDefault="002E5A8E" w:rsidP="00B50A1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5A8E" w:rsidRPr="002E5A8E" w:rsidSect="0094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7D" w:rsidRDefault="00A47D7D">
      <w:pPr>
        <w:spacing w:after="0" w:line="240" w:lineRule="auto"/>
      </w:pPr>
      <w:r>
        <w:separator/>
      </w:r>
    </w:p>
  </w:endnote>
  <w:endnote w:type="continuationSeparator" w:id="0">
    <w:p w:rsidR="00A47D7D" w:rsidRDefault="00A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7D" w:rsidRDefault="00A47D7D">
      <w:pPr>
        <w:spacing w:after="0" w:line="240" w:lineRule="auto"/>
      </w:pPr>
      <w:r>
        <w:separator/>
      </w:r>
    </w:p>
  </w:footnote>
  <w:footnote w:type="continuationSeparator" w:id="0">
    <w:p w:rsidR="00A47D7D" w:rsidRDefault="00A4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41D0D"/>
    <w:rsid w:val="001C5B67"/>
    <w:rsid w:val="001C5DD6"/>
    <w:rsid w:val="00212413"/>
    <w:rsid w:val="00212F7B"/>
    <w:rsid w:val="00216665"/>
    <w:rsid w:val="002214DE"/>
    <w:rsid w:val="002C5429"/>
    <w:rsid w:val="002E5A8E"/>
    <w:rsid w:val="00314FDA"/>
    <w:rsid w:val="00344019"/>
    <w:rsid w:val="00391552"/>
    <w:rsid w:val="003C6460"/>
    <w:rsid w:val="003E1988"/>
    <w:rsid w:val="00427829"/>
    <w:rsid w:val="004428E4"/>
    <w:rsid w:val="004D47B0"/>
    <w:rsid w:val="00541F91"/>
    <w:rsid w:val="005C2318"/>
    <w:rsid w:val="0060609F"/>
    <w:rsid w:val="006707A9"/>
    <w:rsid w:val="0070763B"/>
    <w:rsid w:val="00747B5F"/>
    <w:rsid w:val="007517E5"/>
    <w:rsid w:val="007520D7"/>
    <w:rsid w:val="007571FC"/>
    <w:rsid w:val="0079091A"/>
    <w:rsid w:val="008038E3"/>
    <w:rsid w:val="00850426"/>
    <w:rsid w:val="008B0856"/>
    <w:rsid w:val="00925B27"/>
    <w:rsid w:val="0094146C"/>
    <w:rsid w:val="00971B4C"/>
    <w:rsid w:val="009C098C"/>
    <w:rsid w:val="00A12621"/>
    <w:rsid w:val="00A12F72"/>
    <w:rsid w:val="00A24E7A"/>
    <w:rsid w:val="00A47D7D"/>
    <w:rsid w:val="00A868F0"/>
    <w:rsid w:val="00A90337"/>
    <w:rsid w:val="00AC7022"/>
    <w:rsid w:val="00AD7983"/>
    <w:rsid w:val="00B27D73"/>
    <w:rsid w:val="00B50A13"/>
    <w:rsid w:val="00C64D26"/>
    <w:rsid w:val="00CB3B37"/>
    <w:rsid w:val="00CF30C1"/>
    <w:rsid w:val="00D467CB"/>
    <w:rsid w:val="00D86F5C"/>
    <w:rsid w:val="00DC46DC"/>
    <w:rsid w:val="00E20FA5"/>
    <w:rsid w:val="00EC737E"/>
    <w:rsid w:val="00ED7C5B"/>
    <w:rsid w:val="00EF21F8"/>
    <w:rsid w:val="00F46973"/>
    <w:rsid w:val="00F727F3"/>
    <w:rsid w:val="00F7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Евсеева Тамара Александровна</cp:lastModifiedBy>
  <cp:revision>9</cp:revision>
  <dcterms:created xsi:type="dcterms:W3CDTF">2019-10-02T11:44:00Z</dcterms:created>
  <dcterms:modified xsi:type="dcterms:W3CDTF">2019-11-07T04:30:00Z</dcterms:modified>
</cp:coreProperties>
</file>