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AF8" w:rsidRPr="00BA5B10" w:rsidRDefault="00C70301" w:rsidP="005674AD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A5B10">
        <w:rPr>
          <w:rFonts w:ascii="Times New Roman" w:hAnsi="Times New Roman" w:cs="Times New Roman"/>
          <w:sz w:val="28"/>
          <w:szCs w:val="28"/>
        </w:rPr>
        <w:t>УТВЕРЖДАЮ:</w:t>
      </w:r>
    </w:p>
    <w:p w:rsidR="00C70301" w:rsidRDefault="00C70301" w:rsidP="005674AD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5674AD" w:rsidRDefault="00C70301" w:rsidP="005674AD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Управления Роскомнадзора по Уральскому федеральному округу</w:t>
      </w:r>
    </w:p>
    <w:p w:rsidR="005674AD" w:rsidRDefault="005674AD" w:rsidP="005674AD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C70301" w:rsidRDefault="00BA5B10" w:rsidP="005674AD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Ермаков</w:t>
      </w:r>
    </w:p>
    <w:p w:rsidR="005674AD" w:rsidRDefault="005674AD" w:rsidP="00C7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AD" w:rsidRDefault="005674AD" w:rsidP="00C7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AD" w:rsidRDefault="005674AD" w:rsidP="00C703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793" w:rsidRPr="00175793" w:rsidRDefault="005674AD" w:rsidP="0017579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93">
        <w:rPr>
          <w:rFonts w:ascii="Times New Roman" w:hAnsi="Times New Roman" w:cs="Times New Roman"/>
          <w:b/>
          <w:sz w:val="28"/>
          <w:szCs w:val="28"/>
        </w:rPr>
        <w:t xml:space="preserve">Методы оценки профессиональных и личностных качеств кандидатов 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в день проведения конкурса на включение в кадровый резерв Управления Роскомнадзора по Уральскому федеральному округу для замещения вакантных должностей государственной гражданской службы Российской Федерации старшей группы должностей, объявленного приказом от </w:t>
      </w:r>
      <w:r w:rsidR="001C1EC9" w:rsidRPr="001C1EC9">
        <w:rPr>
          <w:rFonts w:ascii="Times New Roman" w:hAnsi="Times New Roman" w:cs="Times New Roman"/>
          <w:b/>
          <w:sz w:val="28"/>
          <w:szCs w:val="28"/>
        </w:rPr>
        <w:t>10</w:t>
      </w:r>
      <w:r w:rsidR="005E350A">
        <w:rPr>
          <w:rFonts w:ascii="Times New Roman" w:hAnsi="Times New Roman" w:cs="Times New Roman"/>
          <w:b/>
          <w:sz w:val="28"/>
          <w:szCs w:val="28"/>
        </w:rPr>
        <w:t>.</w:t>
      </w:r>
      <w:r w:rsidR="00942F74">
        <w:rPr>
          <w:rFonts w:ascii="Times New Roman" w:hAnsi="Times New Roman" w:cs="Times New Roman"/>
          <w:b/>
          <w:sz w:val="28"/>
          <w:szCs w:val="28"/>
        </w:rPr>
        <w:t>0</w:t>
      </w:r>
      <w:r w:rsidR="001C1EC9" w:rsidRPr="001C1EC9">
        <w:rPr>
          <w:rFonts w:ascii="Times New Roman" w:hAnsi="Times New Roman" w:cs="Times New Roman"/>
          <w:b/>
          <w:sz w:val="28"/>
          <w:szCs w:val="28"/>
        </w:rPr>
        <w:t>9</w:t>
      </w:r>
      <w:r w:rsidR="005E350A">
        <w:rPr>
          <w:rFonts w:ascii="Times New Roman" w:hAnsi="Times New Roman" w:cs="Times New Roman"/>
          <w:b/>
          <w:sz w:val="28"/>
          <w:szCs w:val="28"/>
        </w:rPr>
        <w:t>.201</w:t>
      </w:r>
      <w:r w:rsidR="00942F74">
        <w:rPr>
          <w:rFonts w:ascii="Times New Roman" w:hAnsi="Times New Roman" w:cs="Times New Roman"/>
          <w:b/>
          <w:sz w:val="28"/>
          <w:szCs w:val="28"/>
        </w:rPr>
        <w:t>9</w:t>
      </w:r>
      <w:r w:rsidR="005E350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C1EC9" w:rsidRPr="001C1EC9">
        <w:rPr>
          <w:rFonts w:ascii="Times New Roman" w:hAnsi="Times New Roman" w:cs="Times New Roman"/>
          <w:b/>
          <w:sz w:val="28"/>
          <w:szCs w:val="28"/>
        </w:rPr>
        <w:t>296</w:t>
      </w:r>
      <w:bookmarkStart w:id="0" w:name="_GoBack"/>
      <w:bookmarkEnd w:id="0"/>
      <w:r w:rsidR="005E350A">
        <w:rPr>
          <w:rFonts w:ascii="Times New Roman" w:hAnsi="Times New Roman" w:cs="Times New Roman"/>
          <w:b/>
          <w:sz w:val="28"/>
          <w:szCs w:val="28"/>
        </w:rPr>
        <w:t>-к/кон</w:t>
      </w:r>
    </w:p>
    <w:p w:rsidR="005674AD" w:rsidRDefault="005674AD" w:rsidP="005674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4AD" w:rsidRPr="00175793" w:rsidRDefault="00175793" w:rsidP="001757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674AD" w:rsidRPr="00175793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Pr="00175793">
        <w:rPr>
          <w:rFonts w:ascii="Times New Roman" w:hAnsi="Times New Roman" w:cs="Times New Roman"/>
          <w:sz w:val="28"/>
          <w:szCs w:val="28"/>
        </w:rPr>
        <w:t xml:space="preserve">на знание </w:t>
      </w:r>
      <w:r w:rsidR="00B70159">
        <w:rPr>
          <w:rFonts w:ascii="Times New Roman" w:hAnsi="Times New Roman" w:cs="Times New Roman"/>
          <w:sz w:val="28"/>
          <w:szCs w:val="28"/>
        </w:rPr>
        <w:t xml:space="preserve">кандидатом </w:t>
      </w:r>
      <w:r w:rsidRPr="00175793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5674AD" w:rsidRPr="00175793">
        <w:rPr>
          <w:rFonts w:ascii="Times New Roman" w:hAnsi="Times New Roman" w:cs="Times New Roman"/>
          <w:sz w:val="28"/>
          <w:szCs w:val="28"/>
        </w:rPr>
        <w:t>по на</w:t>
      </w:r>
      <w:r w:rsidRPr="00175793">
        <w:rPr>
          <w:rFonts w:ascii="Times New Roman" w:hAnsi="Times New Roman" w:cs="Times New Roman"/>
          <w:sz w:val="28"/>
          <w:szCs w:val="28"/>
        </w:rPr>
        <w:t xml:space="preserve">правлениям деятельности отдела </w:t>
      </w:r>
      <w:r w:rsidR="001C1EC9">
        <w:rPr>
          <w:rFonts w:ascii="Times New Roman" w:hAnsi="Times New Roman" w:cs="Times New Roman"/>
          <w:sz w:val="28"/>
          <w:szCs w:val="28"/>
        </w:rPr>
        <w:t xml:space="preserve">надзора в сфере электросвязи (ОНЭС), отдела надзора в сфере почтовой связи (ОНПС), отдела надзора в сфере использования РЭС и ВЧУ (ОНРЧ), отдела </w:t>
      </w:r>
      <w:r w:rsidR="00F76B5A">
        <w:rPr>
          <w:rFonts w:ascii="Times New Roman" w:hAnsi="Times New Roman" w:cs="Times New Roman"/>
          <w:sz w:val="28"/>
          <w:szCs w:val="28"/>
        </w:rPr>
        <w:t xml:space="preserve">контроля (надзора) </w:t>
      </w:r>
      <w:r w:rsidRPr="00175793">
        <w:rPr>
          <w:rFonts w:ascii="Times New Roman" w:hAnsi="Times New Roman" w:cs="Times New Roman"/>
          <w:sz w:val="28"/>
          <w:szCs w:val="28"/>
        </w:rPr>
        <w:t xml:space="preserve">надзора в сфере </w:t>
      </w:r>
      <w:r w:rsidR="00F76B5A">
        <w:rPr>
          <w:rFonts w:ascii="Times New Roman" w:hAnsi="Times New Roman" w:cs="Times New Roman"/>
          <w:sz w:val="28"/>
          <w:szCs w:val="28"/>
        </w:rPr>
        <w:t xml:space="preserve">массовых коммуникаций </w:t>
      </w:r>
      <w:r w:rsidR="006A260B">
        <w:rPr>
          <w:rFonts w:ascii="Times New Roman" w:hAnsi="Times New Roman" w:cs="Times New Roman"/>
          <w:sz w:val="28"/>
          <w:szCs w:val="28"/>
        </w:rPr>
        <w:t>(О</w:t>
      </w:r>
      <w:r w:rsidR="00F76B5A">
        <w:rPr>
          <w:rFonts w:ascii="Times New Roman" w:hAnsi="Times New Roman" w:cs="Times New Roman"/>
          <w:sz w:val="28"/>
          <w:szCs w:val="28"/>
        </w:rPr>
        <w:t>СМИ</w:t>
      </w:r>
      <w:r w:rsidR="006A260B">
        <w:rPr>
          <w:rFonts w:ascii="Times New Roman" w:hAnsi="Times New Roman" w:cs="Times New Roman"/>
          <w:sz w:val="28"/>
          <w:szCs w:val="28"/>
        </w:rPr>
        <w:t>)</w:t>
      </w:r>
      <w:r w:rsidRPr="00175793">
        <w:rPr>
          <w:rFonts w:ascii="Times New Roman" w:hAnsi="Times New Roman" w:cs="Times New Roman"/>
          <w:sz w:val="28"/>
          <w:szCs w:val="28"/>
        </w:rPr>
        <w:t xml:space="preserve">, отдела </w:t>
      </w:r>
      <w:r w:rsidR="00F76B5A">
        <w:rPr>
          <w:rFonts w:ascii="Times New Roman" w:hAnsi="Times New Roman" w:cs="Times New Roman"/>
          <w:sz w:val="28"/>
          <w:szCs w:val="28"/>
        </w:rPr>
        <w:t xml:space="preserve">по защите прав субъектов персональных данных и надзора в сфере информационных технологий </w:t>
      </w:r>
      <w:r w:rsidR="006A260B">
        <w:rPr>
          <w:rFonts w:ascii="Times New Roman" w:hAnsi="Times New Roman" w:cs="Times New Roman"/>
          <w:sz w:val="28"/>
          <w:szCs w:val="28"/>
        </w:rPr>
        <w:t>(ОН</w:t>
      </w:r>
      <w:r w:rsidR="00F76B5A">
        <w:rPr>
          <w:rFonts w:ascii="Times New Roman" w:hAnsi="Times New Roman" w:cs="Times New Roman"/>
          <w:sz w:val="28"/>
          <w:szCs w:val="28"/>
        </w:rPr>
        <w:t>КПД</w:t>
      </w:r>
      <w:r w:rsidR="006A260B">
        <w:rPr>
          <w:rFonts w:ascii="Times New Roman" w:hAnsi="Times New Roman" w:cs="Times New Roman"/>
          <w:sz w:val="28"/>
          <w:szCs w:val="28"/>
        </w:rPr>
        <w:t>)</w:t>
      </w:r>
      <w:r w:rsidRPr="00175793">
        <w:rPr>
          <w:rFonts w:ascii="Times New Roman" w:hAnsi="Times New Roman" w:cs="Times New Roman"/>
          <w:sz w:val="28"/>
          <w:szCs w:val="28"/>
        </w:rPr>
        <w:t xml:space="preserve">, </w:t>
      </w:r>
      <w:r w:rsidR="001C1EC9">
        <w:rPr>
          <w:rFonts w:ascii="Times New Roman" w:hAnsi="Times New Roman" w:cs="Times New Roman"/>
          <w:sz w:val="28"/>
          <w:szCs w:val="28"/>
        </w:rPr>
        <w:t>отдела государственной службы, кадров и правового обеспечения (ОГСКиПО), отдела административного обеспечения (ОАО)</w:t>
      </w:r>
      <w:r w:rsidR="003D0FA2">
        <w:rPr>
          <w:rFonts w:ascii="Times New Roman" w:hAnsi="Times New Roman" w:cs="Times New Roman"/>
          <w:sz w:val="28"/>
          <w:szCs w:val="28"/>
        </w:rPr>
        <w:t>:</w:t>
      </w:r>
    </w:p>
    <w:p w:rsidR="00175793" w:rsidRDefault="006E1DC8" w:rsidP="0017579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К</w:t>
      </w:r>
      <w:r w:rsidR="00175793">
        <w:rPr>
          <w:rFonts w:ascii="Times New Roman" w:hAnsi="Times New Roman" w:cs="Times New Roman"/>
          <w:sz w:val="28"/>
          <w:szCs w:val="28"/>
        </w:rPr>
        <w:t xml:space="preserve">андидатам будет предложено в течение 40 минут ответить на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175793">
        <w:rPr>
          <w:rFonts w:ascii="Times New Roman" w:hAnsi="Times New Roman" w:cs="Times New Roman"/>
          <w:sz w:val="28"/>
          <w:szCs w:val="28"/>
        </w:rPr>
        <w:t>0 вопросов по направлениям деятельности отделов</w:t>
      </w:r>
      <w:r w:rsidR="00E065FD">
        <w:rPr>
          <w:rFonts w:ascii="Times New Roman" w:hAnsi="Times New Roman" w:cs="Times New Roman"/>
          <w:sz w:val="28"/>
          <w:szCs w:val="28"/>
        </w:rPr>
        <w:t xml:space="preserve">. </w:t>
      </w:r>
      <w:r w:rsidR="004300E6">
        <w:rPr>
          <w:rFonts w:ascii="Times New Roman" w:hAnsi="Times New Roman" w:cs="Times New Roman"/>
          <w:sz w:val="28"/>
          <w:szCs w:val="28"/>
        </w:rPr>
        <w:t>5</w:t>
      </w:r>
      <w:r w:rsidR="00E065FD">
        <w:rPr>
          <w:rFonts w:ascii="Times New Roman" w:hAnsi="Times New Roman" w:cs="Times New Roman"/>
          <w:sz w:val="28"/>
          <w:szCs w:val="28"/>
        </w:rPr>
        <w:t>0 баллов составляет 100 % правильных ответов</w:t>
      </w:r>
      <w:r w:rsidR="006A260B">
        <w:rPr>
          <w:rFonts w:ascii="Times New Roman" w:hAnsi="Times New Roman" w:cs="Times New Roman"/>
          <w:sz w:val="28"/>
          <w:szCs w:val="28"/>
        </w:rPr>
        <w:t>. Тест считается пройденным</w:t>
      </w:r>
      <w:r w:rsidR="008C1746">
        <w:rPr>
          <w:rFonts w:ascii="Times New Roman" w:hAnsi="Times New Roman" w:cs="Times New Roman"/>
          <w:sz w:val="28"/>
          <w:szCs w:val="28"/>
        </w:rPr>
        <w:t xml:space="preserve">, если процент правильных ответов составил </w:t>
      </w:r>
      <w:r w:rsidR="006A260B">
        <w:rPr>
          <w:rFonts w:ascii="Times New Roman" w:hAnsi="Times New Roman" w:cs="Times New Roman"/>
          <w:sz w:val="28"/>
          <w:szCs w:val="28"/>
        </w:rPr>
        <w:t>70</w:t>
      </w:r>
      <w:r w:rsidR="008C1746">
        <w:rPr>
          <w:rFonts w:ascii="Times New Roman" w:hAnsi="Times New Roman" w:cs="Times New Roman"/>
          <w:sz w:val="28"/>
          <w:szCs w:val="28"/>
        </w:rPr>
        <w:t xml:space="preserve"> и более процентов</w:t>
      </w:r>
      <w:r w:rsidR="00175793">
        <w:rPr>
          <w:rFonts w:ascii="Times New Roman" w:hAnsi="Times New Roman" w:cs="Times New Roman"/>
          <w:sz w:val="28"/>
          <w:szCs w:val="28"/>
        </w:rPr>
        <w:t>:</w:t>
      </w:r>
    </w:p>
    <w:p w:rsidR="00A00EBA" w:rsidRDefault="00A00EBA" w:rsidP="006E1DC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Подготовка проекта документа с целью оценки знаний и умений, необходимых для непосредственного исполнения им должностных обязанностей в зависимости о</w:t>
      </w:r>
      <w:r w:rsidR="00420EF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области и вида профессиональной служебной деятельности, установленных должностным регламентом:</w:t>
      </w:r>
    </w:p>
    <w:p w:rsidR="00A00EBA" w:rsidRDefault="00A00EBA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Кандидатам будет предложено подготовить проект документа по темам (по выбору):</w:t>
      </w:r>
    </w:p>
    <w:p w:rsidR="004B1152" w:rsidRDefault="004B1152" w:rsidP="004B11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ведущей группы должностей:</w:t>
      </w:r>
    </w:p>
    <w:p w:rsidR="004B1152" w:rsidRDefault="004B1152" w:rsidP="004B115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944B36">
        <w:rPr>
          <w:rFonts w:ascii="Times New Roman" w:hAnsi="Times New Roman" w:cs="Times New Roman"/>
          <w:sz w:val="28"/>
          <w:szCs w:val="28"/>
        </w:rPr>
        <w:t>Под</w:t>
      </w:r>
      <w:r w:rsidR="001C1EC9">
        <w:rPr>
          <w:rFonts w:ascii="Times New Roman" w:hAnsi="Times New Roman" w:cs="Times New Roman"/>
          <w:sz w:val="28"/>
          <w:szCs w:val="28"/>
        </w:rPr>
        <w:t xml:space="preserve">готовка </w:t>
      </w:r>
      <w:r w:rsidR="005120B0">
        <w:rPr>
          <w:rFonts w:ascii="Times New Roman" w:hAnsi="Times New Roman" w:cs="Times New Roman"/>
          <w:sz w:val="28"/>
          <w:szCs w:val="28"/>
        </w:rPr>
        <w:t>организационно-распорядительного приказа об организации дежурства в период проведения единого дня голосования</w:t>
      </w:r>
      <w:r w:rsidR="001C1EC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(ОА</w:t>
      </w:r>
      <w:r w:rsidR="001C1E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B1152" w:rsidRDefault="004B1152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старшей группы должностей: </w:t>
      </w:r>
    </w:p>
    <w:p w:rsidR="00F76B5A" w:rsidRDefault="00A00EBA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7AA1">
        <w:rPr>
          <w:rFonts w:ascii="Times New Roman" w:hAnsi="Times New Roman" w:cs="Times New Roman"/>
          <w:sz w:val="28"/>
          <w:szCs w:val="28"/>
        </w:rPr>
        <w:t>Обращение гражданина с жалобой на перерывы в оказании услуг подвижной радиотелефонной связи (ОНЭС)</w:t>
      </w:r>
      <w:r w:rsidR="003D0FA2">
        <w:rPr>
          <w:rFonts w:ascii="Times New Roman" w:hAnsi="Times New Roman" w:cs="Times New Roman"/>
          <w:sz w:val="28"/>
          <w:szCs w:val="28"/>
        </w:rPr>
        <w:t>;</w:t>
      </w:r>
    </w:p>
    <w:p w:rsidR="001C43DD" w:rsidRDefault="001C43DD" w:rsidP="001C43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гражданина, содержащее в</w:t>
      </w:r>
      <w:r w:rsidRPr="005344B6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44B6">
        <w:rPr>
          <w:rFonts w:ascii="Times New Roman" w:hAnsi="Times New Roman" w:cs="Times New Roman"/>
          <w:sz w:val="28"/>
          <w:szCs w:val="28"/>
        </w:rPr>
        <w:t xml:space="preserve"> пересылки и доставки регистрируемых почтовых отправлений по России</w:t>
      </w:r>
      <w:r>
        <w:rPr>
          <w:rFonts w:ascii="Times New Roman" w:hAnsi="Times New Roman" w:cs="Times New Roman"/>
          <w:sz w:val="28"/>
          <w:szCs w:val="28"/>
        </w:rPr>
        <w:t xml:space="preserve"> (ОНПС);</w:t>
      </w:r>
    </w:p>
    <w:p w:rsidR="001C43DD" w:rsidRDefault="001C43DD" w:rsidP="001C43D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 с жалобой о размещении на крыше многоквартирного дома базовой станции сотовой связи (ОНРЧ);</w:t>
      </w:r>
    </w:p>
    <w:p w:rsidR="003D0FA2" w:rsidRDefault="003D0FA2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Обращение гражданина с жалобой на отсутствие правовых оснований обработки персональных данных (ОНКПД)</w:t>
      </w:r>
      <w:r w:rsidR="00E74389">
        <w:rPr>
          <w:rFonts w:ascii="Times New Roman" w:hAnsi="Times New Roman" w:cs="Times New Roman"/>
          <w:sz w:val="28"/>
          <w:szCs w:val="28"/>
        </w:rPr>
        <w:t>;</w:t>
      </w:r>
    </w:p>
    <w:p w:rsidR="00E74389" w:rsidRDefault="00E74389" w:rsidP="003D0F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гражданина о размещении на сайте, зарегистрированном в качестве </w:t>
      </w:r>
      <w:r w:rsidR="006A29C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МИ, информации, несоответствующей действительности и порочащей честь, достоин</w:t>
      </w:r>
      <w:r w:rsidR="004B1152">
        <w:rPr>
          <w:rFonts w:ascii="Times New Roman" w:hAnsi="Times New Roman" w:cs="Times New Roman"/>
          <w:sz w:val="28"/>
          <w:szCs w:val="28"/>
        </w:rPr>
        <w:t>ство и деловую репутацию (</w:t>
      </w:r>
      <w:r w:rsidR="00B57AA1">
        <w:rPr>
          <w:rFonts w:ascii="Times New Roman" w:hAnsi="Times New Roman" w:cs="Times New Roman"/>
          <w:sz w:val="28"/>
          <w:szCs w:val="28"/>
        </w:rPr>
        <w:t>ОСМИ</w:t>
      </w:r>
      <w:r w:rsidR="004B1152">
        <w:rPr>
          <w:rFonts w:ascii="Times New Roman" w:hAnsi="Times New Roman" w:cs="Times New Roman"/>
          <w:sz w:val="28"/>
          <w:szCs w:val="28"/>
        </w:rPr>
        <w:t>)</w:t>
      </w:r>
      <w:r w:rsidR="002A43D1">
        <w:rPr>
          <w:rFonts w:ascii="Times New Roman" w:hAnsi="Times New Roman" w:cs="Times New Roman"/>
          <w:sz w:val="28"/>
          <w:szCs w:val="28"/>
        </w:rPr>
        <w:t>;</w:t>
      </w:r>
    </w:p>
    <w:p w:rsidR="002A43D1" w:rsidRDefault="002A43D1" w:rsidP="003D0F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заявления в Арбитражный суд о привлечении к административной ответственности (ОГСКиПО)</w:t>
      </w:r>
      <w:r w:rsidR="001C43DD">
        <w:rPr>
          <w:rFonts w:ascii="Times New Roman" w:hAnsi="Times New Roman" w:cs="Times New Roman"/>
          <w:sz w:val="28"/>
          <w:szCs w:val="28"/>
        </w:rPr>
        <w:t>;</w:t>
      </w:r>
    </w:p>
    <w:p w:rsidR="002A43D1" w:rsidRDefault="002A43D1" w:rsidP="003D0FA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номенклатуры дел отдела (ОАО).</w:t>
      </w:r>
    </w:p>
    <w:p w:rsidR="006A260B" w:rsidRDefault="006A260B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выполнения – </w:t>
      </w:r>
      <w:r w:rsidR="005E35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минут.</w:t>
      </w:r>
      <w:r w:rsidR="001C43DD">
        <w:rPr>
          <w:rFonts w:ascii="Times New Roman" w:hAnsi="Times New Roman" w:cs="Times New Roman"/>
          <w:sz w:val="28"/>
          <w:szCs w:val="28"/>
        </w:rPr>
        <w:t xml:space="preserve"> </w:t>
      </w:r>
      <w:r w:rsidR="00F51380">
        <w:rPr>
          <w:rFonts w:ascii="Times New Roman" w:hAnsi="Times New Roman" w:cs="Times New Roman"/>
          <w:sz w:val="28"/>
          <w:szCs w:val="28"/>
        </w:rPr>
        <w:t>Результаты оценки оформляются в виде краткой справки</w:t>
      </w:r>
      <w:r w:rsidR="005901D5">
        <w:rPr>
          <w:rFonts w:ascii="Times New Roman" w:hAnsi="Times New Roman" w:cs="Times New Roman"/>
          <w:sz w:val="28"/>
          <w:szCs w:val="28"/>
        </w:rPr>
        <w:t xml:space="preserve"> с результатами оценки подготовки проекта документа кандидатами</w:t>
      </w:r>
      <w:r w:rsidR="00F51380">
        <w:rPr>
          <w:rFonts w:ascii="Times New Roman" w:hAnsi="Times New Roman" w:cs="Times New Roman"/>
          <w:sz w:val="28"/>
          <w:szCs w:val="28"/>
        </w:rPr>
        <w:t>. Итоговая оценка выставляется по следующим критериям</w:t>
      </w:r>
      <w:r w:rsidR="008C1746">
        <w:rPr>
          <w:rFonts w:ascii="Times New Roman" w:hAnsi="Times New Roman" w:cs="Times New Roman"/>
          <w:sz w:val="28"/>
          <w:szCs w:val="28"/>
        </w:rPr>
        <w:t xml:space="preserve"> по пятибалльной системе</w:t>
      </w:r>
      <w:r w:rsidR="00F51380">
        <w:rPr>
          <w:rFonts w:ascii="Times New Roman" w:hAnsi="Times New Roman" w:cs="Times New Roman"/>
          <w:sz w:val="28"/>
          <w:szCs w:val="28"/>
        </w:rPr>
        <w:t>:</w:t>
      </w:r>
    </w:p>
    <w:p w:rsidR="00F51380" w:rsidRDefault="00F51380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установленным требованиям оформления</w:t>
      </w:r>
      <w:r w:rsidR="008C1746">
        <w:rPr>
          <w:rFonts w:ascii="Times New Roman" w:hAnsi="Times New Roman" w:cs="Times New Roman"/>
          <w:sz w:val="28"/>
          <w:szCs w:val="28"/>
        </w:rPr>
        <w:t>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сути вопроса, выявление кандидатом ключевых факторов и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путей решения проблем, послуживших основанием для разработки проекта документа, с учетом правильного применения норм законодательства Российской Федерации;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обоснованность подходов к решению проблем, послуживших основанием для разработки проекта документа;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способности, логичность мышления;</w:t>
      </w:r>
    </w:p>
    <w:p w:rsidR="008C1746" w:rsidRDefault="008C1746" w:rsidP="00F5138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и лингвистическая грамотность.</w:t>
      </w:r>
    </w:p>
    <w:p w:rsidR="00E065FD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– 30.</w:t>
      </w:r>
    </w:p>
    <w:p w:rsidR="000C6300" w:rsidRDefault="000C6300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Индивидуальное собеседование.</w:t>
      </w:r>
    </w:p>
    <w:p w:rsidR="002D79B2" w:rsidRDefault="002D79B2" w:rsidP="002D79B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индивидуального собеседования задаются вопросы, направленные на оценку профессионального уровня кандидата, а также проводится обсуждение с кандидатом результатов выполнения им других конкурсных заданий. По результатам индивидуального собеседования каждый член конкурсной комиссии присваивает кандидату балл. Максимальное количество баллов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5FD" w:rsidRDefault="00E065FD" w:rsidP="00A00EB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максимальное количество баллов при проведении методов оценки – </w:t>
      </w:r>
      <w:r w:rsidR="00A71F11" w:rsidRPr="00A71F11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300E6">
        <w:rPr>
          <w:rFonts w:ascii="Times New Roman" w:hAnsi="Times New Roman" w:cs="Times New Roman"/>
          <w:sz w:val="28"/>
          <w:szCs w:val="28"/>
        </w:rPr>
        <w:t xml:space="preserve"> 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70 % максимального балла.</w:t>
      </w:r>
    </w:p>
    <w:sectPr w:rsidR="00E065FD" w:rsidSect="005674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0C7E"/>
    <w:multiLevelType w:val="multilevel"/>
    <w:tmpl w:val="CAE426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7C445C5"/>
    <w:multiLevelType w:val="hybridMultilevel"/>
    <w:tmpl w:val="BCA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44"/>
    <w:multiLevelType w:val="hybridMultilevel"/>
    <w:tmpl w:val="C89C9F16"/>
    <w:lvl w:ilvl="0" w:tplc="AA7E55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301"/>
    <w:rsid w:val="000C6300"/>
    <w:rsid w:val="000D6BD8"/>
    <w:rsid w:val="00165838"/>
    <w:rsid w:val="00175793"/>
    <w:rsid w:val="001B21A7"/>
    <w:rsid w:val="001C1EC9"/>
    <w:rsid w:val="001C43DD"/>
    <w:rsid w:val="002A43D1"/>
    <w:rsid w:val="002B5135"/>
    <w:rsid w:val="002D79B2"/>
    <w:rsid w:val="002E0FFE"/>
    <w:rsid w:val="00322568"/>
    <w:rsid w:val="003D0FA2"/>
    <w:rsid w:val="004033E1"/>
    <w:rsid w:val="00420EFA"/>
    <w:rsid w:val="004300E6"/>
    <w:rsid w:val="00451B34"/>
    <w:rsid w:val="004B1152"/>
    <w:rsid w:val="005120B0"/>
    <w:rsid w:val="005344B6"/>
    <w:rsid w:val="005674AD"/>
    <w:rsid w:val="005901D5"/>
    <w:rsid w:val="00596E79"/>
    <w:rsid w:val="005E350A"/>
    <w:rsid w:val="006A260B"/>
    <w:rsid w:val="006A29C2"/>
    <w:rsid w:val="006E1DC8"/>
    <w:rsid w:val="007B178C"/>
    <w:rsid w:val="007E68D8"/>
    <w:rsid w:val="008C1746"/>
    <w:rsid w:val="00916FD0"/>
    <w:rsid w:val="009268E2"/>
    <w:rsid w:val="00942F74"/>
    <w:rsid w:val="00944B36"/>
    <w:rsid w:val="00980718"/>
    <w:rsid w:val="00A00EBA"/>
    <w:rsid w:val="00A71F11"/>
    <w:rsid w:val="00A74C35"/>
    <w:rsid w:val="00AA721F"/>
    <w:rsid w:val="00AB7745"/>
    <w:rsid w:val="00B20AF8"/>
    <w:rsid w:val="00B57AA1"/>
    <w:rsid w:val="00B70159"/>
    <w:rsid w:val="00B81CC2"/>
    <w:rsid w:val="00BA5B10"/>
    <w:rsid w:val="00BD464D"/>
    <w:rsid w:val="00C0431A"/>
    <w:rsid w:val="00C70301"/>
    <w:rsid w:val="00CD0D29"/>
    <w:rsid w:val="00D00C9B"/>
    <w:rsid w:val="00D356BE"/>
    <w:rsid w:val="00D5574A"/>
    <w:rsid w:val="00DE7346"/>
    <w:rsid w:val="00E065FD"/>
    <w:rsid w:val="00E33F5E"/>
    <w:rsid w:val="00E74389"/>
    <w:rsid w:val="00F51380"/>
    <w:rsid w:val="00F76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cp:lastPrinted>2019-07-17T06:56:00Z</cp:lastPrinted>
  <dcterms:created xsi:type="dcterms:W3CDTF">2019-07-17T06:56:00Z</dcterms:created>
  <dcterms:modified xsi:type="dcterms:W3CDTF">2019-07-17T06:56:00Z</dcterms:modified>
</cp:coreProperties>
</file>